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24FD85" w14:textId="7D1FA13E" w:rsidR="00C75325" w:rsidRDefault="00C75325" w:rsidP="000A68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#159</w:t>
      </w:r>
      <w:r>
        <w:rPr>
          <w:b/>
          <w:i/>
          <w:noProof/>
          <w:sz w:val="28"/>
        </w:rPr>
        <w:tab/>
      </w:r>
      <w:r w:rsidR="00EE73C2" w:rsidRPr="00EE73C2">
        <w:rPr>
          <w:b/>
          <w:i/>
          <w:noProof/>
          <w:sz w:val="28"/>
        </w:rPr>
        <w:t>S5-250209</w:t>
      </w:r>
    </w:p>
    <w:p w14:paraId="381EB919" w14:textId="77777777" w:rsidR="00C75325" w:rsidRPr="00DA53A0" w:rsidRDefault="00C75325" w:rsidP="000A688A">
      <w:pPr>
        <w:pStyle w:val="Header"/>
        <w:rPr>
          <w:sz w:val="22"/>
          <w:szCs w:val="22"/>
        </w:rPr>
      </w:pPr>
      <w:r>
        <w:rPr>
          <w:sz w:val="24"/>
        </w:rPr>
        <w:t>Sophia-Antipolis, France, 17 - 21 February 2025</w:t>
      </w:r>
    </w:p>
    <w:p w14:paraId="0DAFCF7F" w14:textId="77777777" w:rsidR="00C75325" w:rsidRPr="00FB3E36" w:rsidRDefault="00C75325" w:rsidP="000A688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CB805B1" w14:textId="10535C1E" w:rsidR="00C75325" w:rsidRDefault="00C75325" w:rsidP="000A688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CE2473">
        <w:rPr>
          <w:rFonts w:ascii="Arial" w:hAnsi="Arial"/>
          <w:b/>
          <w:lang w:val="en-US"/>
        </w:rPr>
        <w:t>Nokia</w:t>
      </w:r>
    </w:p>
    <w:p w14:paraId="2ABF26E0" w14:textId="30A58FAF" w:rsidR="00C75325" w:rsidRDefault="00C75325" w:rsidP="000A688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D3AD8">
        <w:rPr>
          <w:rFonts w:ascii="Arial" w:hAnsi="Arial" w:cs="Arial"/>
          <w:b/>
        </w:rPr>
        <w:t xml:space="preserve">DP </w:t>
      </w:r>
      <w:r w:rsidR="00CE2473" w:rsidRPr="00CE2473">
        <w:rPr>
          <w:rFonts w:ascii="Arial" w:hAnsi="Arial" w:cs="Arial"/>
          <w:b/>
        </w:rPr>
        <w:t xml:space="preserve">on TS 28.554 KPIs related to </w:t>
      </w:r>
      <w:proofErr w:type="spellStart"/>
      <w:r w:rsidR="00CE2473" w:rsidRPr="00CE2473">
        <w:rPr>
          <w:rFonts w:ascii="Arial" w:hAnsi="Arial" w:cs="Arial"/>
          <w:b/>
        </w:rPr>
        <w:t>NetworkSlice</w:t>
      </w:r>
      <w:proofErr w:type="spellEnd"/>
      <w:r w:rsidR="00CE2473" w:rsidRPr="00CE2473">
        <w:rPr>
          <w:rFonts w:ascii="Arial" w:hAnsi="Arial" w:cs="Arial"/>
          <w:b/>
        </w:rPr>
        <w:t xml:space="preserve"> and </w:t>
      </w:r>
      <w:proofErr w:type="spellStart"/>
      <w:r w:rsidR="00CE2473" w:rsidRPr="00CE2473">
        <w:rPr>
          <w:rFonts w:ascii="Arial" w:hAnsi="Arial" w:cs="Arial"/>
          <w:b/>
        </w:rPr>
        <w:t>NetworkSliceSubnet</w:t>
      </w:r>
      <w:proofErr w:type="spellEnd"/>
      <w:r w:rsidR="00CE2473" w:rsidRPr="00CE2473">
        <w:rPr>
          <w:rFonts w:ascii="Arial" w:hAnsi="Arial" w:cs="Arial"/>
          <w:b/>
        </w:rPr>
        <w:t xml:space="preserve"> KPI Object</w:t>
      </w:r>
    </w:p>
    <w:p w14:paraId="02433579" w14:textId="1E04FC2E" w:rsidR="00C75325" w:rsidRDefault="00C75325" w:rsidP="000A688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Discussion</w:t>
      </w:r>
    </w:p>
    <w:p w14:paraId="67670B1E" w14:textId="69F19B61" w:rsidR="00C75325" w:rsidRDefault="00C75325" w:rsidP="000A688A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EE73C2" w:rsidRPr="00EE73C2">
        <w:rPr>
          <w:rFonts w:ascii="Arial" w:hAnsi="Arial"/>
          <w:b/>
        </w:rPr>
        <w:t>6.2.2</w:t>
      </w:r>
    </w:p>
    <w:p w14:paraId="77226586" w14:textId="77777777" w:rsidR="00C75325" w:rsidRDefault="00C75325" w:rsidP="000A688A">
      <w:pPr>
        <w:pStyle w:val="Heading1"/>
      </w:pPr>
      <w:r>
        <w:t>1</w:t>
      </w:r>
      <w:r>
        <w:tab/>
        <w:t>Decision/action requested</w:t>
      </w:r>
    </w:p>
    <w:p w14:paraId="426AC88D" w14:textId="3327E591" w:rsidR="000B5912" w:rsidRDefault="000B5912" w:rsidP="000B59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7A2E87">
        <w:rPr>
          <w:b/>
          <w:i/>
        </w:rPr>
        <w:t xml:space="preserve">The group is requested to discuss and </w:t>
      </w:r>
      <w:r w:rsidR="000551F7">
        <w:rPr>
          <w:b/>
          <w:i/>
        </w:rPr>
        <w:t>endorse the proposal in clause 4</w:t>
      </w:r>
      <w:r>
        <w:rPr>
          <w:b/>
          <w:i/>
        </w:rPr>
        <w:t>.</w:t>
      </w:r>
    </w:p>
    <w:p w14:paraId="27A38D86" w14:textId="77777777" w:rsidR="00C75325" w:rsidRDefault="00C75325" w:rsidP="000A688A">
      <w:pPr>
        <w:pStyle w:val="Heading1"/>
      </w:pPr>
      <w:r>
        <w:t>2</w:t>
      </w:r>
      <w:r>
        <w:tab/>
        <w:t>References</w:t>
      </w:r>
    </w:p>
    <w:p w14:paraId="4609BAAA" w14:textId="3549B653" w:rsidR="00925D8D" w:rsidRDefault="00925D8D" w:rsidP="00925D8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zh-CN"/>
        </w:rPr>
      </w:pPr>
      <w:r w:rsidRPr="00925D8D">
        <w:rPr>
          <w:rFonts w:eastAsia="Times New Roman"/>
          <w:lang w:eastAsia="zh-CN"/>
        </w:rPr>
        <w:t>[</w:t>
      </w:r>
      <w:r>
        <w:rPr>
          <w:rFonts w:eastAsia="Times New Roman"/>
          <w:lang w:eastAsia="zh-CN"/>
        </w:rPr>
        <w:t>1</w:t>
      </w:r>
      <w:r w:rsidRPr="00925D8D">
        <w:rPr>
          <w:rFonts w:eastAsia="Times New Roman"/>
          <w:lang w:eastAsia="zh-CN"/>
        </w:rPr>
        <w:t>]</w:t>
      </w:r>
      <w:r w:rsidRPr="00925D8D">
        <w:rPr>
          <w:rFonts w:eastAsia="Times New Roman"/>
          <w:lang w:eastAsia="zh-CN"/>
        </w:rPr>
        <w:tab/>
        <w:t>3GPP TS 28.54</w:t>
      </w:r>
      <w:r>
        <w:rPr>
          <w:rFonts w:eastAsia="Times New Roman"/>
          <w:lang w:eastAsia="zh-CN"/>
        </w:rPr>
        <w:t>1</w:t>
      </w:r>
      <w:r w:rsidRPr="00925D8D">
        <w:rPr>
          <w:rFonts w:eastAsia="Times New Roman"/>
          <w:lang w:eastAsia="zh-CN"/>
        </w:rPr>
        <w:t>: "Management and orchestration; 5G Network Resource Model (NRM); Stage 2 and stage 3".</w:t>
      </w:r>
    </w:p>
    <w:p w14:paraId="69B64AE7" w14:textId="2E9A3C0D" w:rsidR="00925D8D" w:rsidRPr="00925D8D" w:rsidRDefault="00925D8D" w:rsidP="00925D8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zh-CN"/>
        </w:rPr>
      </w:pPr>
      <w:r w:rsidRPr="00925D8D">
        <w:rPr>
          <w:rFonts w:eastAsia="Times New Roman"/>
          <w:lang w:eastAsia="zh-CN"/>
        </w:rPr>
        <w:t>[</w:t>
      </w:r>
      <w:r>
        <w:rPr>
          <w:rFonts w:eastAsia="Times New Roman"/>
          <w:lang w:eastAsia="zh-CN"/>
        </w:rPr>
        <w:t>2</w:t>
      </w:r>
      <w:r w:rsidRPr="00925D8D">
        <w:rPr>
          <w:rFonts w:eastAsia="Times New Roman"/>
          <w:lang w:eastAsia="zh-CN"/>
        </w:rPr>
        <w:t>]</w:t>
      </w:r>
      <w:r w:rsidRPr="00925D8D">
        <w:rPr>
          <w:rFonts w:eastAsia="Times New Roman"/>
          <w:lang w:eastAsia="zh-CN"/>
        </w:rPr>
        <w:tab/>
      </w:r>
      <w:r w:rsidRPr="00925D8D">
        <w:rPr>
          <w:rFonts w:eastAsia="Times New Roman"/>
        </w:rPr>
        <w:t xml:space="preserve">3GPP TS 28.552: </w:t>
      </w:r>
      <w:r w:rsidRPr="00925D8D">
        <w:rPr>
          <w:rFonts w:eastAsia="Times New Roman"/>
          <w:lang w:eastAsia="zh-CN"/>
        </w:rPr>
        <w:t>"Management and orchestration; 5G performance measurements".</w:t>
      </w:r>
    </w:p>
    <w:p w14:paraId="5DF43FB3" w14:textId="599D3017" w:rsidR="00925D8D" w:rsidRDefault="00925D8D" w:rsidP="00925D8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val="en-IN" w:eastAsia="zh-CN"/>
        </w:rPr>
      </w:pPr>
      <w:r w:rsidRPr="00925D8D">
        <w:rPr>
          <w:rFonts w:eastAsia="Times New Roman"/>
          <w:lang w:val="en-IN" w:eastAsia="zh-CN"/>
        </w:rPr>
        <w:t>[</w:t>
      </w:r>
      <w:r>
        <w:rPr>
          <w:rFonts w:eastAsia="Times New Roman"/>
          <w:lang w:val="en-IN" w:eastAsia="zh-CN"/>
        </w:rPr>
        <w:t>3</w:t>
      </w:r>
      <w:r w:rsidRPr="00925D8D">
        <w:rPr>
          <w:rFonts w:eastAsia="Times New Roman"/>
          <w:lang w:val="en-IN" w:eastAsia="zh-CN"/>
        </w:rPr>
        <w:t>]</w:t>
      </w:r>
      <w:r w:rsidRPr="00925D8D">
        <w:rPr>
          <w:rFonts w:eastAsia="Times New Roman"/>
          <w:lang w:val="en-IN" w:eastAsia="zh-CN"/>
        </w:rPr>
        <w:tab/>
        <w:t>3GPP TS 28.554: "Management and orchestration; 5G end to end Key Performance Indicators (KPI)".</w:t>
      </w:r>
    </w:p>
    <w:p w14:paraId="6B612593" w14:textId="4ADBEA15" w:rsidR="003B4B19" w:rsidRDefault="003B4B19" w:rsidP="00925D8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val="en-IN" w:eastAsia="zh-CN"/>
        </w:rPr>
      </w:pPr>
      <w:r w:rsidRPr="00925D8D">
        <w:rPr>
          <w:rFonts w:eastAsia="Times New Roman"/>
          <w:lang w:val="en-IN" w:eastAsia="zh-CN"/>
        </w:rPr>
        <w:t>[</w:t>
      </w:r>
      <w:r>
        <w:rPr>
          <w:rFonts w:eastAsia="Times New Roman"/>
          <w:lang w:val="en-IN" w:eastAsia="zh-CN"/>
        </w:rPr>
        <w:t>4</w:t>
      </w:r>
      <w:r w:rsidRPr="00925D8D">
        <w:rPr>
          <w:rFonts w:eastAsia="Times New Roman"/>
          <w:lang w:val="en-IN" w:eastAsia="zh-CN"/>
        </w:rPr>
        <w:t>]</w:t>
      </w:r>
      <w:r w:rsidRPr="00925D8D">
        <w:rPr>
          <w:rFonts w:eastAsia="Times New Roman"/>
          <w:lang w:val="en-IN" w:eastAsia="zh-CN"/>
        </w:rPr>
        <w:tab/>
        <w:t>3GPP TS 28.5</w:t>
      </w:r>
      <w:r>
        <w:rPr>
          <w:rFonts w:eastAsia="Times New Roman"/>
          <w:lang w:val="en-IN" w:eastAsia="zh-CN"/>
        </w:rPr>
        <w:t>30</w:t>
      </w:r>
      <w:r w:rsidRPr="00925D8D">
        <w:rPr>
          <w:rFonts w:eastAsia="Times New Roman"/>
          <w:lang w:val="en-IN" w:eastAsia="zh-CN"/>
        </w:rPr>
        <w:t>: "</w:t>
      </w:r>
      <w:r w:rsidRPr="003B4B19">
        <w:rPr>
          <w:rFonts w:eastAsia="Times New Roman"/>
          <w:lang w:eastAsia="zh-CN"/>
        </w:rPr>
        <w:t>Management and orchestration; Concepts, use cases and requirements</w:t>
      </w:r>
      <w:r w:rsidRPr="00925D8D">
        <w:rPr>
          <w:rFonts w:eastAsia="Times New Roman"/>
          <w:lang w:val="en-IN" w:eastAsia="zh-CN"/>
        </w:rPr>
        <w:t>".</w:t>
      </w:r>
    </w:p>
    <w:p w14:paraId="1C50C5B2" w14:textId="5B2AAF1E" w:rsidR="00CD6DA2" w:rsidRPr="00925D8D" w:rsidRDefault="00CD6DA2" w:rsidP="00925D8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zh-CN"/>
        </w:rPr>
      </w:pPr>
      <w:r w:rsidRPr="00925D8D">
        <w:rPr>
          <w:rFonts w:eastAsia="Times New Roman"/>
          <w:lang w:val="en-IN" w:eastAsia="zh-CN"/>
        </w:rPr>
        <w:t>[</w:t>
      </w:r>
      <w:r>
        <w:rPr>
          <w:rFonts w:eastAsia="Times New Roman"/>
          <w:lang w:val="en-IN" w:eastAsia="zh-CN"/>
        </w:rPr>
        <w:t>5</w:t>
      </w:r>
      <w:r w:rsidRPr="00925D8D">
        <w:rPr>
          <w:rFonts w:eastAsia="Times New Roman"/>
          <w:lang w:val="en-IN" w:eastAsia="zh-CN"/>
        </w:rPr>
        <w:t>]</w:t>
      </w:r>
      <w:r w:rsidRPr="00925D8D">
        <w:rPr>
          <w:rFonts w:eastAsia="Times New Roman"/>
          <w:lang w:val="en-IN" w:eastAsia="zh-CN"/>
        </w:rPr>
        <w:tab/>
      </w:r>
      <w:r>
        <w:rPr>
          <w:lang w:eastAsia="zh-CN"/>
        </w:rPr>
        <w:t>3GPP TS 23.501: "</w:t>
      </w:r>
      <w:r>
        <w:t xml:space="preserve"> </w:t>
      </w:r>
      <w:r>
        <w:rPr>
          <w:lang w:eastAsia="zh-CN"/>
        </w:rPr>
        <w:t>System Architecture for the 5G System; Stage 2".</w:t>
      </w:r>
    </w:p>
    <w:p w14:paraId="79315FEF" w14:textId="77777777" w:rsidR="00C75325" w:rsidRDefault="00C75325" w:rsidP="000A688A">
      <w:pPr>
        <w:pStyle w:val="Heading1"/>
      </w:pPr>
      <w:r>
        <w:t>3</w:t>
      </w:r>
      <w:r>
        <w:tab/>
        <w:t>Rationale</w:t>
      </w:r>
    </w:p>
    <w:p w14:paraId="497CA551" w14:textId="7755E3AC" w:rsidR="00F60F74" w:rsidRPr="00F60F74" w:rsidRDefault="00F60F74" w:rsidP="00F60F74">
      <w:r>
        <w:t xml:space="preserve">The following observations are made on the </w:t>
      </w:r>
      <w:r w:rsidRPr="00F60F74">
        <w:t xml:space="preserve">KPIs related to </w:t>
      </w:r>
      <w:proofErr w:type="spellStart"/>
      <w:r w:rsidRPr="006A2403">
        <w:rPr>
          <w:rFonts w:ascii="Courier New" w:hAnsi="Courier New" w:cs="Courier New"/>
        </w:rPr>
        <w:t>NetworkSlice</w:t>
      </w:r>
      <w:proofErr w:type="spellEnd"/>
      <w:r w:rsidRPr="00F60F74">
        <w:t xml:space="preserve"> and </w:t>
      </w:r>
      <w:proofErr w:type="spellStart"/>
      <w:r w:rsidRPr="006A2403">
        <w:rPr>
          <w:rFonts w:ascii="Courier New" w:hAnsi="Courier New" w:cs="Courier New"/>
        </w:rPr>
        <w:t>NetworkSliceSubnet</w:t>
      </w:r>
      <w:proofErr w:type="spellEnd"/>
      <w:r w:rsidRPr="00F60F74">
        <w:t xml:space="preserve"> KPI Object</w:t>
      </w:r>
      <w:r>
        <w:t>, defined in TS 28.554 [3]</w:t>
      </w:r>
      <w:r w:rsidR="006B30F6">
        <w:t>:</w:t>
      </w:r>
    </w:p>
    <w:p w14:paraId="1F735494" w14:textId="44B182DD" w:rsidR="003B4B19" w:rsidRDefault="003B4B19" w:rsidP="001A565C">
      <w:pPr>
        <w:rPr>
          <w:u w:val="single"/>
        </w:rPr>
      </w:pPr>
      <w:r>
        <w:rPr>
          <w:u w:val="single"/>
        </w:rPr>
        <w:t xml:space="preserve">Observation #1: </w:t>
      </w:r>
    </w:p>
    <w:p w14:paraId="6845BB28" w14:textId="1840FEB6" w:rsidR="00CD6DA2" w:rsidRDefault="00CD6DA2" w:rsidP="00CD6DA2">
      <w:r>
        <w:t>Network slice is defined by SA2 as in clause 3.1 of TS 23.501 [5] as below:</w:t>
      </w:r>
    </w:p>
    <w:p w14:paraId="5629E890" w14:textId="77777777" w:rsidR="00CD6DA2" w:rsidRDefault="00CD6DA2" w:rsidP="00CD6DA2">
      <w:r w:rsidRPr="00B40AE8">
        <w:t>"</w:t>
      </w:r>
    </w:p>
    <w:p w14:paraId="20CBBFE5" w14:textId="77777777" w:rsidR="00CD6DA2" w:rsidRPr="00CD6DA2" w:rsidRDefault="00CD6DA2" w:rsidP="00CD6DA2">
      <w:pPr>
        <w:ind w:firstLine="284"/>
        <w:rPr>
          <w:i/>
          <w:iCs/>
        </w:rPr>
      </w:pPr>
      <w:r w:rsidRPr="00CD6DA2">
        <w:rPr>
          <w:b/>
          <w:bCs/>
          <w:i/>
          <w:iCs/>
        </w:rPr>
        <w:t>Network Slice</w:t>
      </w:r>
      <w:r w:rsidRPr="00CD6DA2">
        <w:rPr>
          <w:b/>
          <w:i/>
          <w:iCs/>
        </w:rPr>
        <w:t>:</w:t>
      </w:r>
      <w:r w:rsidRPr="00CD6DA2">
        <w:rPr>
          <w:i/>
          <w:iCs/>
        </w:rPr>
        <w:t xml:space="preserve"> A logical network that provides specific network capabilities and network characteristics.</w:t>
      </w:r>
    </w:p>
    <w:p w14:paraId="438D7707" w14:textId="77777777" w:rsidR="00CD6DA2" w:rsidRPr="00B40AE8" w:rsidRDefault="00CD6DA2" w:rsidP="00CD6DA2">
      <w:r w:rsidRPr="00B40AE8">
        <w:t>"</w:t>
      </w:r>
    </w:p>
    <w:p w14:paraId="05AE2173" w14:textId="1905C8DE" w:rsidR="00B40AE8" w:rsidRDefault="003B4B19" w:rsidP="001A565C">
      <w:r>
        <w:t xml:space="preserve">The following terms are defined </w:t>
      </w:r>
      <w:r w:rsidR="00CD6DA2">
        <w:t xml:space="preserve">SA5 </w:t>
      </w:r>
      <w:r>
        <w:t xml:space="preserve">in </w:t>
      </w:r>
      <w:r w:rsidR="00CD6DA2">
        <w:t xml:space="preserve">clause 3.1 of </w:t>
      </w:r>
      <w:r>
        <w:t>TS 28.530 [4]</w:t>
      </w:r>
      <w:r w:rsidR="00567D0F">
        <w:t xml:space="preserve"> as below. These </w:t>
      </w:r>
      <w:r w:rsidR="006A2403">
        <w:t xml:space="preserve">describe </w:t>
      </w:r>
      <w:r w:rsidR="00567D0F">
        <w:t>the differenc</w:t>
      </w:r>
      <w:r w:rsidR="006943F3">
        <w:t>e</w:t>
      </w:r>
      <w:r w:rsidR="00567D0F">
        <w:t xml:space="preserve"> between </w:t>
      </w:r>
      <w:r w:rsidR="00D230A1">
        <w:t>“</w:t>
      </w:r>
      <w:r w:rsidR="006A2403">
        <w:t>network slice</w:t>
      </w:r>
      <w:r w:rsidR="00D230A1">
        <w:t>”</w:t>
      </w:r>
      <w:r w:rsidR="006A2403">
        <w:t xml:space="preserve"> </w:t>
      </w:r>
      <w:r w:rsidR="00567D0F">
        <w:t xml:space="preserve">as </w:t>
      </w:r>
      <w:r w:rsidR="00DD7066">
        <w:t>defined in SA2</w:t>
      </w:r>
      <w:r w:rsidR="00D230A1">
        <w:t xml:space="preserve">, </w:t>
      </w:r>
      <w:r w:rsidR="00567D0F">
        <w:t>and “</w:t>
      </w:r>
      <w:proofErr w:type="spellStart"/>
      <w:r w:rsidR="00D230A1" w:rsidRPr="00D230A1">
        <w:t>NetworkSlice</w:t>
      </w:r>
      <w:proofErr w:type="spellEnd"/>
      <w:r w:rsidR="00D230A1">
        <w:t xml:space="preserve"> instance</w:t>
      </w:r>
      <w:r w:rsidR="00567D0F">
        <w:t>”</w:t>
      </w:r>
      <w:r w:rsidR="00D230A1">
        <w:t xml:space="preserve"> </w:t>
      </w:r>
      <w:r w:rsidR="00567D0F">
        <w:t xml:space="preserve">as </w:t>
      </w:r>
      <w:r w:rsidR="00D230A1">
        <w:t xml:space="preserve">defined in </w:t>
      </w:r>
      <w:r w:rsidR="00DD7066">
        <w:t xml:space="preserve">SA5. </w:t>
      </w:r>
    </w:p>
    <w:p w14:paraId="4B9000D9" w14:textId="77777777" w:rsidR="00B40AE8" w:rsidRPr="00B40AE8" w:rsidRDefault="00B40AE8" w:rsidP="00B40AE8">
      <w:r w:rsidRPr="00B40AE8">
        <w:t>"</w:t>
      </w:r>
    </w:p>
    <w:p w14:paraId="117676AB" w14:textId="77777777" w:rsidR="003B4B19" w:rsidRPr="003B4B19" w:rsidRDefault="003B4B19" w:rsidP="00DD7066">
      <w:pPr>
        <w:ind w:left="284"/>
        <w:rPr>
          <w:i/>
          <w:iCs/>
        </w:rPr>
      </w:pPr>
      <w:r w:rsidRPr="003B4B19">
        <w:rPr>
          <w:b/>
          <w:bCs/>
          <w:i/>
          <w:iCs/>
        </w:rPr>
        <w:t>network slice</w:t>
      </w:r>
      <w:r w:rsidRPr="003B4B19">
        <w:rPr>
          <w:b/>
          <w:i/>
          <w:iCs/>
        </w:rPr>
        <w:t>:</w:t>
      </w:r>
      <w:r w:rsidRPr="003B4B19">
        <w:rPr>
          <w:i/>
          <w:iCs/>
        </w:rPr>
        <w:t xml:space="preserve"> a logical network that provides specific network capabilities and network characteristics, supporting various service properties for network slice customers.</w:t>
      </w:r>
    </w:p>
    <w:p w14:paraId="08B33367" w14:textId="77777777" w:rsidR="003B4B19" w:rsidRPr="003B4B19" w:rsidRDefault="003B4B19" w:rsidP="00DD7066">
      <w:pPr>
        <w:ind w:left="284"/>
        <w:rPr>
          <w:i/>
          <w:iCs/>
          <w:lang w:val="en-IN"/>
        </w:rPr>
      </w:pPr>
      <w:r w:rsidRPr="003B4B19">
        <w:rPr>
          <w:i/>
          <w:iCs/>
          <w:lang w:val="en-IN"/>
        </w:rPr>
        <w:t xml:space="preserve">NOTE 1: </w:t>
      </w:r>
      <w:proofErr w:type="spellStart"/>
      <w:r w:rsidRPr="003B4B19">
        <w:rPr>
          <w:i/>
          <w:iCs/>
          <w:lang w:val="en-IN"/>
        </w:rPr>
        <w:t>NetworkSlice</w:t>
      </w:r>
      <w:proofErr w:type="spellEnd"/>
      <w:r w:rsidRPr="003B4B19">
        <w:rPr>
          <w:i/>
          <w:iCs/>
          <w:lang w:val="en-IN"/>
        </w:rPr>
        <w:t xml:space="preserve"> Information Object Class (IOC)  (refer to TS 28.541 [6]) is used to model network slice.</w:t>
      </w:r>
    </w:p>
    <w:p w14:paraId="5DC7A027" w14:textId="77777777" w:rsidR="003B4B19" w:rsidRPr="003B4B19" w:rsidRDefault="003B4B19" w:rsidP="00DD7066">
      <w:pPr>
        <w:ind w:left="284"/>
        <w:rPr>
          <w:i/>
          <w:iCs/>
          <w:lang w:val="en-IN"/>
        </w:rPr>
      </w:pPr>
      <w:r w:rsidRPr="003B4B19">
        <w:rPr>
          <w:i/>
          <w:iCs/>
          <w:lang w:val="en-IN"/>
        </w:rPr>
        <w:t>NOTE 2: Represent network slice defined in TS 23.501 [3] with added service properties.</w:t>
      </w:r>
    </w:p>
    <w:p w14:paraId="4E57D8AD" w14:textId="77777777" w:rsidR="003B4B19" w:rsidRPr="003B4B19" w:rsidRDefault="003B4B19" w:rsidP="00DD7066">
      <w:pPr>
        <w:ind w:left="284"/>
        <w:rPr>
          <w:i/>
          <w:iCs/>
        </w:rPr>
      </w:pPr>
      <w:proofErr w:type="spellStart"/>
      <w:r w:rsidRPr="003B4B19">
        <w:rPr>
          <w:b/>
          <w:i/>
          <w:iCs/>
        </w:rPr>
        <w:t>NetworkSlice</w:t>
      </w:r>
      <w:proofErr w:type="spellEnd"/>
      <w:r w:rsidRPr="003B4B19">
        <w:rPr>
          <w:b/>
          <w:i/>
          <w:iCs/>
        </w:rPr>
        <w:t xml:space="preserve"> instance:</w:t>
      </w:r>
      <w:r w:rsidRPr="003B4B19">
        <w:rPr>
          <w:i/>
          <w:iCs/>
        </w:rPr>
        <w:t xml:space="preserve"> A Managed Object Instance (MOI) of </w:t>
      </w:r>
      <w:proofErr w:type="spellStart"/>
      <w:r w:rsidRPr="003B4B19">
        <w:rPr>
          <w:i/>
          <w:iCs/>
        </w:rPr>
        <w:t>NetworkSlice</w:t>
      </w:r>
      <w:proofErr w:type="spellEnd"/>
      <w:r w:rsidRPr="003B4B19">
        <w:rPr>
          <w:i/>
          <w:iCs/>
        </w:rPr>
        <w:t xml:space="preserve"> IOC.</w:t>
      </w:r>
    </w:p>
    <w:p w14:paraId="1B203CE4" w14:textId="77777777" w:rsidR="003B4B19" w:rsidRPr="003B4B19" w:rsidRDefault="003B4B19" w:rsidP="00DD7066">
      <w:pPr>
        <w:ind w:left="284"/>
        <w:rPr>
          <w:i/>
          <w:iCs/>
          <w:lang w:val="en-IN"/>
        </w:rPr>
      </w:pPr>
      <w:r w:rsidRPr="003B4B19">
        <w:rPr>
          <w:i/>
          <w:iCs/>
          <w:lang w:val="en-IN"/>
        </w:rPr>
        <w:t xml:space="preserve">NOTE 3: </w:t>
      </w:r>
      <w:proofErr w:type="spellStart"/>
      <w:r w:rsidRPr="003B4B19">
        <w:rPr>
          <w:i/>
          <w:iCs/>
          <w:lang w:val="en-IN"/>
        </w:rPr>
        <w:t>NetworkSlice</w:t>
      </w:r>
      <w:proofErr w:type="spellEnd"/>
      <w:r w:rsidRPr="003B4B19">
        <w:rPr>
          <w:i/>
          <w:iCs/>
          <w:lang w:val="en-IN"/>
        </w:rPr>
        <w:t xml:space="preserve"> instance represents service view of a network slice which exposes the root </w:t>
      </w:r>
      <w:proofErr w:type="spellStart"/>
      <w:r w:rsidRPr="003B4B19">
        <w:rPr>
          <w:i/>
          <w:iCs/>
          <w:lang w:val="en-IN"/>
        </w:rPr>
        <w:t>NetworkSliceSubnet</w:t>
      </w:r>
      <w:proofErr w:type="spellEnd"/>
      <w:r w:rsidRPr="003B4B19">
        <w:rPr>
          <w:i/>
          <w:iCs/>
          <w:lang w:val="en-IN"/>
        </w:rPr>
        <w:t xml:space="preserve"> instance .</w:t>
      </w:r>
    </w:p>
    <w:p w14:paraId="3ECCBAB7" w14:textId="77777777" w:rsidR="003B4B19" w:rsidRPr="003B4B19" w:rsidRDefault="003B4B19" w:rsidP="00DD7066">
      <w:pPr>
        <w:ind w:left="284"/>
        <w:rPr>
          <w:i/>
          <w:iCs/>
        </w:rPr>
      </w:pPr>
      <w:r w:rsidRPr="003B4B19">
        <w:rPr>
          <w:b/>
          <w:i/>
          <w:iCs/>
        </w:rPr>
        <w:t>network slice subnet:</w:t>
      </w:r>
      <w:r w:rsidRPr="003B4B19">
        <w:rPr>
          <w:i/>
          <w:iCs/>
        </w:rPr>
        <w:t xml:space="preserve"> a representation of a set of network functions and the associated resources (e.g. compute, storage and networking resources) supporting network slice.</w:t>
      </w:r>
    </w:p>
    <w:p w14:paraId="4F23C7AF" w14:textId="77777777" w:rsidR="003B4B19" w:rsidRPr="003B4B19" w:rsidRDefault="003B4B19" w:rsidP="00DD7066">
      <w:pPr>
        <w:ind w:left="284"/>
        <w:rPr>
          <w:i/>
          <w:iCs/>
          <w:lang w:val="en-IN"/>
        </w:rPr>
      </w:pPr>
      <w:r w:rsidRPr="003B4B19">
        <w:rPr>
          <w:i/>
          <w:iCs/>
          <w:lang w:val="en-IN"/>
        </w:rPr>
        <w:t xml:space="preserve">NOTE 4: </w:t>
      </w:r>
      <w:proofErr w:type="spellStart"/>
      <w:r w:rsidRPr="003B4B19">
        <w:rPr>
          <w:i/>
          <w:iCs/>
          <w:lang w:val="en-IN"/>
        </w:rPr>
        <w:t>NetworkSliceSubnet</w:t>
      </w:r>
      <w:proofErr w:type="spellEnd"/>
      <w:r w:rsidRPr="003B4B19">
        <w:rPr>
          <w:i/>
          <w:iCs/>
          <w:lang w:val="en-IN"/>
        </w:rPr>
        <w:t xml:space="preserve"> IOC (refer to TS 28.541 [6]) is used to model network slice subnet which may include core network functions and/or RAN network functions and/or other network slice subnets. The network slice instance defined in TS 23.501 [3] can be reflected via the </w:t>
      </w:r>
      <w:proofErr w:type="spellStart"/>
      <w:r w:rsidRPr="003B4B19">
        <w:rPr>
          <w:i/>
          <w:iCs/>
          <w:lang w:val="en-IN"/>
        </w:rPr>
        <w:t>NetworkSliceSubnet</w:t>
      </w:r>
      <w:proofErr w:type="spellEnd"/>
      <w:r w:rsidRPr="003B4B19">
        <w:rPr>
          <w:i/>
          <w:iCs/>
          <w:lang w:val="en-IN"/>
        </w:rPr>
        <w:t xml:space="preserve"> IOC and the allocated resources.</w:t>
      </w:r>
    </w:p>
    <w:p w14:paraId="2AB0702C" w14:textId="77777777" w:rsidR="003B4B19" w:rsidRPr="003B4B19" w:rsidRDefault="003B4B19" w:rsidP="00DD7066">
      <w:pPr>
        <w:ind w:left="284"/>
        <w:rPr>
          <w:i/>
          <w:iCs/>
        </w:rPr>
      </w:pPr>
      <w:proofErr w:type="spellStart"/>
      <w:r w:rsidRPr="003B4B19">
        <w:rPr>
          <w:b/>
          <w:i/>
          <w:iCs/>
        </w:rPr>
        <w:lastRenderedPageBreak/>
        <w:t>NetworkSliceSubnet</w:t>
      </w:r>
      <w:proofErr w:type="spellEnd"/>
      <w:r w:rsidRPr="003B4B19">
        <w:rPr>
          <w:b/>
          <w:i/>
          <w:iCs/>
        </w:rPr>
        <w:t xml:space="preserve"> instance:</w:t>
      </w:r>
      <w:r w:rsidRPr="003B4B19">
        <w:rPr>
          <w:i/>
          <w:iCs/>
        </w:rPr>
        <w:t xml:space="preserve"> A Managed Object Instance (MOI) of </w:t>
      </w:r>
      <w:proofErr w:type="spellStart"/>
      <w:r w:rsidRPr="003B4B19">
        <w:rPr>
          <w:i/>
          <w:iCs/>
        </w:rPr>
        <w:t>NetworkSliceSubnet</w:t>
      </w:r>
      <w:proofErr w:type="spellEnd"/>
      <w:r w:rsidRPr="003B4B19">
        <w:rPr>
          <w:i/>
          <w:iCs/>
        </w:rPr>
        <w:t xml:space="preserve"> IOC.</w:t>
      </w:r>
    </w:p>
    <w:p w14:paraId="72E5A482" w14:textId="65A48E97" w:rsidR="00B40AE8" w:rsidRDefault="00B40AE8" w:rsidP="001A565C">
      <w:r w:rsidRPr="00B40AE8">
        <w:t>"</w:t>
      </w:r>
    </w:p>
    <w:p w14:paraId="51DE49F9" w14:textId="213B16C7" w:rsidR="001A565C" w:rsidRPr="00F60F74" w:rsidRDefault="001A565C" w:rsidP="001A565C">
      <w:pPr>
        <w:rPr>
          <w:u w:val="single"/>
        </w:rPr>
      </w:pPr>
      <w:r w:rsidRPr="00F60F74">
        <w:rPr>
          <w:u w:val="single"/>
        </w:rPr>
        <w:t xml:space="preserve">Observation #1: </w:t>
      </w:r>
    </w:p>
    <w:p w14:paraId="1197F7CD" w14:textId="0AB57B25" w:rsidR="001A565C" w:rsidRDefault="001A565C" w:rsidP="001A565C">
      <w:pPr>
        <w:rPr>
          <w:lang w:eastAsia="zh-CN"/>
        </w:rPr>
      </w:pPr>
      <w:r>
        <w:t xml:space="preserve">The </w:t>
      </w:r>
      <w:proofErr w:type="spellStart"/>
      <w:r w:rsidRPr="00855E16">
        <w:rPr>
          <w:rFonts w:ascii="Courier New" w:hAnsi="Courier New" w:cs="Courier New"/>
        </w:rPr>
        <w:t>NetworkSlice</w:t>
      </w:r>
      <w:proofErr w:type="spellEnd"/>
      <w:r>
        <w:t xml:space="preserve"> IOC is defined in clause 6.3.1 of TS 28.541 [1], with attribute </w:t>
      </w:r>
      <w:proofErr w:type="spellStart"/>
      <w:r>
        <w:rPr>
          <w:rFonts w:ascii="Courier New" w:hAnsi="Courier New" w:cs="Courier New"/>
          <w:lang w:eastAsia="zh-CN"/>
        </w:rPr>
        <w:t>serviceProfileList</w:t>
      </w:r>
      <w:proofErr w:type="spellEnd"/>
      <w:r>
        <w:t xml:space="preserve"> that holds a list of </w:t>
      </w:r>
      <w:proofErr w:type="spellStart"/>
      <w:r w:rsidRPr="001A565C">
        <w:rPr>
          <w:rFonts w:ascii="Courier New" w:hAnsi="Courier New" w:cs="Courier New"/>
          <w:lang w:eastAsia="zh-CN"/>
        </w:rPr>
        <w:t>ServiceProfile</w:t>
      </w:r>
      <w:proofErr w:type="spellEnd"/>
      <w:r>
        <w:rPr>
          <w:lang w:eastAsia="zh-CN"/>
        </w:rPr>
        <w:t xml:space="preserve"> (</w:t>
      </w:r>
      <w:r>
        <w:t xml:space="preserve">defined in </w:t>
      </w:r>
      <w:r>
        <w:rPr>
          <w:lang w:eastAsia="zh-CN"/>
        </w:rPr>
        <w:t>clause 6.3.3</w:t>
      </w:r>
      <w:r w:rsidRPr="001A565C">
        <w:t xml:space="preserve"> </w:t>
      </w:r>
      <w:r>
        <w:t>of TS 28.541 [1]</w:t>
      </w:r>
      <w:r>
        <w:rPr>
          <w:lang w:eastAsia="zh-CN"/>
        </w:rPr>
        <w:t xml:space="preserve">) supported by the </w:t>
      </w:r>
      <w:proofErr w:type="spellStart"/>
      <w:r w:rsidRPr="00855E16">
        <w:rPr>
          <w:rFonts w:ascii="Courier New" w:hAnsi="Courier New" w:cs="Courier New"/>
        </w:rPr>
        <w:t>NetworkSlice</w:t>
      </w:r>
      <w:proofErr w:type="spellEnd"/>
      <w:r>
        <w:t xml:space="preserve"> MOI</w:t>
      </w:r>
      <w:r>
        <w:rPr>
          <w:lang w:eastAsia="zh-CN"/>
        </w:rPr>
        <w:t xml:space="preserve">. </w:t>
      </w:r>
    </w:p>
    <w:p w14:paraId="4DA2D2EA" w14:textId="7C5DCA24" w:rsidR="001A565C" w:rsidRDefault="001A565C" w:rsidP="001A565C">
      <w:proofErr w:type="spellStart"/>
      <w:r>
        <w:rPr>
          <w:rFonts w:ascii="Courier New" w:hAnsi="Courier New" w:cs="Courier New"/>
          <w:lang w:eastAsia="zh-CN"/>
        </w:rPr>
        <w:t>ServiceProfile</w:t>
      </w:r>
      <w:proofErr w:type="spellEnd"/>
      <w:r>
        <w:t xml:space="preserve"> is a data type with attribute </w:t>
      </w:r>
      <w:proofErr w:type="spellStart"/>
      <w:r>
        <w:rPr>
          <w:rFonts w:ascii="Courier New" w:hAnsi="Courier New" w:cs="Courier New"/>
          <w:szCs w:val="18"/>
          <w:lang w:eastAsia="zh-CN"/>
        </w:rPr>
        <w:t>pLMNInfoList</w:t>
      </w:r>
      <w:proofErr w:type="spellEnd"/>
      <w:r>
        <w:t xml:space="preserve"> (a list of data type </w:t>
      </w:r>
      <w:proofErr w:type="spellStart"/>
      <w:r w:rsidRPr="001A565C">
        <w:rPr>
          <w:rFonts w:ascii="Courier New" w:hAnsi="Courier New" w:cs="Courier New"/>
          <w:szCs w:val="18"/>
          <w:lang w:eastAsia="zh-CN"/>
        </w:rPr>
        <w:t>PLMNInfo</w:t>
      </w:r>
      <w:proofErr w:type="spellEnd"/>
      <w:r w:rsidR="001C661E" w:rsidRPr="001C661E">
        <w:t xml:space="preserve"> </w:t>
      </w:r>
      <w:r w:rsidR="001C661E">
        <w:t xml:space="preserve">defined in </w:t>
      </w:r>
      <w:r w:rsidR="001C661E">
        <w:rPr>
          <w:lang w:eastAsia="zh-CN"/>
        </w:rPr>
        <w:t>clause 4.3.41</w:t>
      </w:r>
      <w:r w:rsidR="001C661E" w:rsidRPr="001A565C">
        <w:t xml:space="preserve"> </w:t>
      </w:r>
      <w:r w:rsidR="001C661E">
        <w:t>of TS 28.541 [1]</w:t>
      </w:r>
      <w:r>
        <w:t xml:space="preserve">) that </w:t>
      </w:r>
      <w:r>
        <w:rPr>
          <w:rFonts w:cs="Arial"/>
          <w:iCs/>
          <w:szCs w:val="18"/>
          <w:lang w:eastAsia="en-GB"/>
        </w:rPr>
        <w:t>defines which PLMN and S-NSSAI combinations that are</w:t>
      </w:r>
      <w:r>
        <w:rPr>
          <w:color w:val="000000"/>
          <w:lang w:eastAsia="en-GB"/>
        </w:rPr>
        <w:t xml:space="preserve"> assigned for the service to satisfy service requirements represented</w:t>
      </w:r>
      <w:r>
        <w:rPr>
          <w:rFonts w:cs="Arial"/>
          <w:iCs/>
          <w:szCs w:val="18"/>
          <w:lang w:eastAsia="en-GB"/>
        </w:rPr>
        <w:t xml:space="preserve"> by the </w:t>
      </w:r>
      <w:proofErr w:type="spellStart"/>
      <w:r w:rsidRPr="007C481C">
        <w:rPr>
          <w:rFonts w:cs="Arial"/>
          <w:iCs/>
          <w:szCs w:val="18"/>
          <w:lang w:eastAsia="en-GB"/>
        </w:rPr>
        <w:t>ServiceProfile</w:t>
      </w:r>
      <w:proofErr w:type="spellEnd"/>
      <w:r>
        <w:rPr>
          <w:rFonts w:cs="Arial"/>
          <w:iCs/>
          <w:szCs w:val="18"/>
          <w:lang w:eastAsia="en-GB"/>
        </w:rPr>
        <w:t xml:space="preserve"> in case of network slicing feature is supported.</w:t>
      </w:r>
    </w:p>
    <w:p w14:paraId="5EA4B579" w14:textId="7590D3ED" w:rsidR="001A565C" w:rsidRPr="00152AB1" w:rsidRDefault="001C661E" w:rsidP="001A565C">
      <w:r w:rsidRPr="004913FA">
        <w:t>A</w:t>
      </w:r>
      <w:r w:rsidR="001A565C" w:rsidRPr="004913FA">
        <w:t xml:space="preserve"> </w:t>
      </w:r>
      <w:proofErr w:type="spellStart"/>
      <w:r w:rsidR="001A565C" w:rsidRPr="004913FA">
        <w:rPr>
          <w:rFonts w:ascii="Courier New" w:hAnsi="Courier New" w:cs="Courier New"/>
        </w:rPr>
        <w:t>NetworkSlice</w:t>
      </w:r>
      <w:proofErr w:type="spellEnd"/>
      <w:r w:rsidR="001A565C" w:rsidRPr="004913FA">
        <w:t xml:space="preserve"> </w:t>
      </w:r>
      <w:r w:rsidRPr="004913FA">
        <w:t xml:space="preserve">MOI </w:t>
      </w:r>
      <w:r w:rsidR="001A565C" w:rsidRPr="004913FA">
        <w:t>can be configured</w:t>
      </w:r>
      <w:r w:rsidR="00152AB1">
        <w:t>,</w:t>
      </w:r>
      <w:r w:rsidR="008732D0">
        <w:t xml:space="preserve"> in attribute</w:t>
      </w:r>
      <w:r w:rsidR="001A565C" w:rsidRPr="004913FA">
        <w:t xml:space="preserve"> </w:t>
      </w:r>
      <w:proofErr w:type="spellStart"/>
      <w:r w:rsidR="001A565C" w:rsidRPr="004913FA">
        <w:rPr>
          <w:rFonts w:ascii="Courier New" w:hAnsi="Courier New" w:cs="Courier New"/>
          <w:lang w:eastAsia="zh-CN"/>
        </w:rPr>
        <w:t>serviceProfileList</w:t>
      </w:r>
      <w:proofErr w:type="spellEnd"/>
      <w:r w:rsidR="00152AB1">
        <w:t xml:space="preserve">, </w:t>
      </w:r>
      <w:r w:rsidR="008732D0">
        <w:t xml:space="preserve">with </w:t>
      </w:r>
      <w:r w:rsidR="004913FA" w:rsidRPr="004913FA">
        <w:t xml:space="preserve">a list of </w:t>
      </w:r>
      <w:proofErr w:type="spellStart"/>
      <w:r w:rsidR="001A565C" w:rsidRPr="004913FA">
        <w:rPr>
          <w:rFonts w:ascii="Courier New" w:hAnsi="Courier New" w:cs="Courier New"/>
          <w:lang w:eastAsia="zh-CN"/>
        </w:rPr>
        <w:t>ServiceProfile</w:t>
      </w:r>
      <w:proofErr w:type="spellEnd"/>
      <w:r w:rsidR="008732D0">
        <w:t xml:space="preserve"> value, </w:t>
      </w:r>
      <w:r w:rsidR="004913FA">
        <w:t xml:space="preserve">where the list can hold </w:t>
      </w:r>
      <w:r w:rsidR="004913FA" w:rsidRPr="004913FA">
        <w:t xml:space="preserve">one or </w:t>
      </w:r>
      <w:r w:rsidR="004913FA">
        <w:t xml:space="preserve">more than one </w:t>
      </w:r>
      <w:r w:rsidR="00152AB1">
        <w:t>element</w:t>
      </w:r>
      <w:r w:rsidR="004913FA" w:rsidRPr="004913FA">
        <w:t xml:space="preserve">. </w:t>
      </w:r>
      <w:r w:rsidRPr="004913FA">
        <w:t>E</w:t>
      </w:r>
      <w:r w:rsidR="001A565C" w:rsidRPr="004913FA">
        <w:t>ach element in</w:t>
      </w:r>
      <w:r w:rsidRPr="004913FA">
        <w:t xml:space="preserve"> </w:t>
      </w:r>
      <w:r w:rsidR="008732D0">
        <w:t xml:space="preserve">the </w:t>
      </w:r>
      <w:r w:rsidR="004913FA">
        <w:t xml:space="preserve">list </w:t>
      </w:r>
      <w:r w:rsidRPr="004913FA">
        <w:t>attribute</w:t>
      </w:r>
      <w:r w:rsidR="001A565C" w:rsidRPr="004913FA">
        <w:t xml:space="preserve"> </w:t>
      </w:r>
      <w:proofErr w:type="spellStart"/>
      <w:r w:rsidRPr="004913FA">
        <w:rPr>
          <w:rFonts w:ascii="Courier New" w:hAnsi="Courier New" w:cs="Courier New"/>
          <w:lang w:eastAsia="zh-CN"/>
        </w:rPr>
        <w:t>serviceProfileList</w:t>
      </w:r>
      <w:proofErr w:type="spellEnd"/>
      <w:r w:rsidRPr="004913FA">
        <w:t xml:space="preserve"> </w:t>
      </w:r>
      <w:r w:rsidR="001A565C" w:rsidRPr="004913FA">
        <w:t xml:space="preserve">can be configured with </w:t>
      </w:r>
      <w:r w:rsidR="004913FA">
        <w:t xml:space="preserve">a list </w:t>
      </w:r>
      <w:r w:rsidRPr="004913FA">
        <w:rPr>
          <w:rFonts w:cs="Arial"/>
          <w:iCs/>
          <w:szCs w:val="18"/>
          <w:lang w:eastAsia="en-GB"/>
        </w:rPr>
        <w:t>PLMN and S-NSSAI combinations</w:t>
      </w:r>
      <w:r w:rsidR="008732D0">
        <w:rPr>
          <w:rFonts w:cs="Arial"/>
          <w:iCs/>
          <w:szCs w:val="18"/>
          <w:lang w:eastAsia="en-GB"/>
        </w:rPr>
        <w:t xml:space="preserve"> in </w:t>
      </w:r>
      <w:r w:rsidR="008732D0">
        <w:t xml:space="preserve">attribute </w:t>
      </w:r>
      <w:proofErr w:type="spellStart"/>
      <w:r w:rsidR="008732D0">
        <w:rPr>
          <w:rFonts w:ascii="Courier New" w:hAnsi="Courier New" w:cs="Courier New"/>
          <w:szCs w:val="18"/>
          <w:lang w:eastAsia="zh-CN"/>
        </w:rPr>
        <w:t>pLMNInfoList</w:t>
      </w:r>
      <w:proofErr w:type="spellEnd"/>
      <w:r w:rsidRPr="004913FA">
        <w:rPr>
          <w:rFonts w:cs="Arial"/>
          <w:iCs/>
          <w:szCs w:val="18"/>
          <w:lang w:eastAsia="en-GB"/>
        </w:rPr>
        <w:t>.</w:t>
      </w:r>
      <w:r>
        <w:rPr>
          <w:rFonts w:cs="Arial"/>
          <w:iCs/>
          <w:szCs w:val="18"/>
          <w:lang w:eastAsia="en-GB"/>
        </w:rPr>
        <w:t xml:space="preserve"> </w:t>
      </w:r>
    </w:p>
    <w:p w14:paraId="739FE845" w14:textId="60191D77" w:rsidR="001C661E" w:rsidRDefault="001C661E" w:rsidP="001A565C">
      <w:r>
        <w:t xml:space="preserve">Hence a </w:t>
      </w:r>
      <w:proofErr w:type="spellStart"/>
      <w:r w:rsidRPr="00855E16">
        <w:rPr>
          <w:rFonts w:ascii="Courier New" w:hAnsi="Courier New" w:cs="Courier New"/>
        </w:rPr>
        <w:t>NetworkSlice</w:t>
      </w:r>
      <w:proofErr w:type="spellEnd"/>
      <w:r>
        <w:t xml:space="preserve"> MOI can be configured with a list of </w:t>
      </w:r>
      <w:r>
        <w:rPr>
          <w:rFonts w:cs="Arial"/>
          <w:iCs/>
          <w:szCs w:val="18"/>
          <w:lang w:eastAsia="en-GB"/>
        </w:rPr>
        <w:t>PLMN and S-NSSAI combinations</w:t>
      </w:r>
    </w:p>
    <w:p w14:paraId="17403A3B" w14:textId="77777777" w:rsidR="001B0FE9" w:rsidRPr="00F60F74" w:rsidRDefault="001B0FE9" w:rsidP="001B0FE9">
      <w:pPr>
        <w:rPr>
          <w:u w:val="single"/>
        </w:rPr>
      </w:pPr>
      <w:r w:rsidRPr="00F60F74">
        <w:rPr>
          <w:u w:val="single"/>
        </w:rPr>
        <w:t xml:space="preserve">Observation #2: </w:t>
      </w:r>
    </w:p>
    <w:p w14:paraId="595C9A2D" w14:textId="41D04625" w:rsidR="00A6549A" w:rsidRDefault="00925D8D" w:rsidP="000551F7">
      <w:r>
        <w:t xml:space="preserve">The KPIs in 28.554 [3] </w:t>
      </w:r>
      <w:r w:rsidR="00D230A1">
        <w:t>related to “network slice” (as defined in SA2)</w:t>
      </w:r>
      <w:r w:rsidR="00A6549A">
        <w:t xml:space="preserve"> are reported on </w:t>
      </w:r>
      <w:proofErr w:type="spellStart"/>
      <w:r w:rsidR="00A6549A" w:rsidRPr="00855E16">
        <w:rPr>
          <w:rFonts w:ascii="Courier New" w:hAnsi="Courier New" w:cs="Courier New"/>
        </w:rPr>
        <w:t>NetworkSlice</w:t>
      </w:r>
      <w:proofErr w:type="spellEnd"/>
      <w:r w:rsidR="00A6549A">
        <w:t xml:space="preserve"> KPI objects, while “network slice” in SA2 are identified using S-NSSAI. </w:t>
      </w:r>
    </w:p>
    <w:p w14:paraId="703E41B8" w14:textId="4743D573" w:rsidR="00AA56C0" w:rsidRDefault="00A6549A" w:rsidP="000551F7">
      <w:r>
        <w:t xml:space="preserve">The KPIs in 28.554 [3] </w:t>
      </w:r>
      <w:r w:rsidR="00925D8D">
        <w:t xml:space="preserve">that are reported on </w:t>
      </w:r>
      <w:proofErr w:type="spellStart"/>
      <w:r w:rsidR="00925D8D" w:rsidRPr="00855E16">
        <w:rPr>
          <w:rFonts w:ascii="Courier New" w:hAnsi="Courier New" w:cs="Courier New"/>
        </w:rPr>
        <w:t>NetworkSlice</w:t>
      </w:r>
      <w:proofErr w:type="spellEnd"/>
      <w:r w:rsidR="00925D8D">
        <w:t xml:space="preserve"> KPI objects based on measurement (defined in TS 28.552 [2]) with SNSSAI filter. </w:t>
      </w:r>
      <w:r w:rsidR="00AA56C0">
        <w:t xml:space="preserve">These KPIs are </w:t>
      </w:r>
      <w:proofErr w:type="spellStart"/>
      <w:r w:rsidR="00AA56C0">
        <w:t>are</w:t>
      </w:r>
      <w:proofErr w:type="spellEnd"/>
      <w:r w:rsidR="00AA56C0">
        <w:t xml:space="preserve"> not split based </w:t>
      </w:r>
      <w:r w:rsidR="000700B6">
        <w:t xml:space="preserve">on </w:t>
      </w:r>
      <w:r w:rsidR="00AA56C0">
        <w:t xml:space="preserve">per PLMN and per S-NSSAI. </w:t>
      </w:r>
    </w:p>
    <w:p w14:paraId="7C3E4562" w14:textId="77777777" w:rsidR="001B0FE9" w:rsidRPr="00F60F74" w:rsidRDefault="001B0FE9" w:rsidP="001B0FE9">
      <w:pPr>
        <w:rPr>
          <w:u w:val="single"/>
        </w:rPr>
      </w:pPr>
      <w:r w:rsidRPr="00F60F74">
        <w:rPr>
          <w:u w:val="single"/>
        </w:rPr>
        <w:t xml:space="preserve">Observation #3: </w:t>
      </w:r>
    </w:p>
    <w:p w14:paraId="5CA8B618" w14:textId="3BECA1E2" w:rsidR="00C12105" w:rsidRDefault="00C12105" w:rsidP="00C12105">
      <w:pPr>
        <w:rPr>
          <w:lang w:eastAsia="zh-CN"/>
        </w:rPr>
      </w:pPr>
      <w:r>
        <w:t xml:space="preserve">The </w:t>
      </w:r>
      <w:proofErr w:type="spellStart"/>
      <w:r w:rsidRPr="00855E16">
        <w:rPr>
          <w:rFonts w:ascii="Courier New" w:hAnsi="Courier New" w:cs="Courier New"/>
        </w:rPr>
        <w:t>NetworkSlice</w:t>
      </w:r>
      <w:r>
        <w:rPr>
          <w:rFonts w:ascii="Courier New" w:hAnsi="Courier New" w:cs="Courier New"/>
        </w:rPr>
        <w:t>Subnet</w:t>
      </w:r>
      <w:proofErr w:type="spellEnd"/>
      <w:r>
        <w:t xml:space="preserve"> IOC is defined in clause 6.3.2 of TS 28.541 [1], with attribute </w:t>
      </w:r>
      <w:proofErr w:type="spellStart"/>
      <w:r>
        <w:rPr>
          <w:rFonts w:ascii="Courier New" w:hAnsi="Courier New" w:cs="Courier New"/>
          <w:lang w:eastAsia="zh-CN"/>
        </w:rPr>
        <w:t>sliceProfileList</w:t>
      </w:r>
      <w:proofErr w:type="spellEnd"/>
      <w:r>
        <w:t xml:space="preserve"> that holds a list of </w:t>
      </w:r>
      <w:proofErr w:type="spellStart"/>
      <w:r w:rsidRPr="00C12105">
        <w:rPr>
          <w:rFonts w:ascii="Courier New" w:hAnsi="Courier New" w:cs="Courier New"/>
          <w:lang w:eastAsia="zh-CN"/>
        </w:rPr>
        <w:t>SliceProfile</w:t>
      </w:r>
      <w:proofErr w:type="spellEnd"/>
      <w:r>
        <w:rPr>
          <w:lang w:eastAsia="zh-CN"/>
        </w:rPr>
        <w:t xml:space="preserve"> (</w:t>
      </w:r>
      <w:r>
        <w:t xml:space="preserve">defined in </w:t>
      </w:r>
      <w:r>
        <w:rPr>
          <w:lang w:eastAsia="zh-CN"/>
        </w:rPr>
        <w:t>clause 6.3.4</w:t>
      </w:r>
      <w:r w:rsidRPr="001A565C">
        <w:t xml:space="preserve"> </w:t>
      </w:r>
      <w:r>
        <w:t>of TS 28.541 [1]</w:t>
      </w:r>
      <w:r>
        <w:rPr>
          <w:lang w:eastAsia="zh-CN"/>
        </w:rPr>
        <w:t xml:space="preserve">) supported by the </w:t>
      </w:r>
      <w:proofErr w:type="spellStart"/>
      <w:r w:rsidRPr="00855E16">
        <w:rPr>
          <w:rFonts w:ascii="Courier New" w:hAnsi="Courier New" w:cs="Courier New"/>
        </w:rPr>
        <w:t>NetworkSlice</w:t>
      </w:r>
      <w:r>
        <w:rPr>
          <w:rFonts w:ascii="Courier New" w:hAnsi="Courier New" w:cs="Courier New"/>
        </w:rPr>
        <w:t>Subnet</w:t>
      </w:r>
      <w:proofErr w:type="spellEnd"/>
      <w:r>
        <w:t xml:space="preserve"> MOI</w:t>
      </w:r>
      <w:r>
        <w:rPr>
          <w:lang w:eastAsia="zh-CN"/>
        </w:rPr>
        <w:t xml:space="preserve">. </w:t>
      </w:r>
    </w:p>
    <w:p w14:paraId="4F5EA83C" w14:textId="4F93B650" w:rsidR="00C12105" w:rsidRDefault="00C12105" w:rsidP="00C12105">
      <w:proofErr w:type="spellStart"/>
      <w:r w:rsidRPr="00C12105">
        <w:rPr>
          <w:rFonts w:ascii="Courier New" w:hAnsi="Courier New" w:cs="Courier New"/>
          <w:lang w:eastAsia="zh-CN"/>
        </w:rPr>
        <w:t>SliceProfile</w:t>
      </w:r>
      <w:proofErr w:type="spellEnd"/>
      <w:r>
        <w:t xml:space="preserve"> is a data type with attribute </w:t>
      </w:r>
      <w:proofErr w:type="spellStart"/>
      <w:r>
        <w:rPr>
          <w:rFonts w:ascii="Courier New" w:hAnsi="Courier New" w:cs="Courier New"/>
          <w:szCs w:val="18"/>
          <w:lang w:eastAsia="zh-CN"/>
        </w:rPr>
        <w:t>pLMNInfoList</w:t>
      </w:r>
      <w:proofErr w:type="spellEnd"/>
      <w:r>
        <w:t xml:space="preserve"> (a list of data type </w:t>
      </w:r>
      <w:proofErr w:type="spellStart"/>
      <w:r w:rsidRPr="001A565C">
        <w:rPr>
          <w:rFonts w:ascii="Courier New" w:hAnsi="Courier New" w:cs="Courier New"/>
          <w:szCs w:val="18"/>
          <w:lang w:eastAsia="zh-CN"/>
        </w:rPr>
        <w:t>PLMNInfo</w:t>
      </w:r>
      <w:proofErr w:type="spellEnd"/>
      <w:r w:rsidRPr="001C661E">
        <w:t xml:space="preserve"> </w:t>
      </w:r>
      <w:r>
        <w:t xml:space="preserve">defined in </w:t>
      </w:r>
      <w:r>
        <w:rPr>
          <w:lang w:eastAsia="zh-CN"/>
        </w:rPr>
        <w:t>clause 4.3.41</w:t>
      </w:r>
      <w:r w:rsidRPr="001A565C">
        <w:t xml:space="preserve"> </w:t>
      </w:r>
      <w:r>
        <w:t xml:space="preserve">of TS 28.541 [1]) that </w:t>
      </w:r>
      <w:r>
        <w:rPr>
          <w:rFonts w:cs="Arial"/>
          <w:iCs/>
          <w:szCs w:val="18"/>
          <w:lang w:eastAsia="en-GB"/>
        </w:rPr>
        <w:t>defines which PLMN and S-NSSAI combinations that are</w:t>
      </w:r>
      <w:r>
        <w:rPr>
          <w:color w:val="000000"/>
          <w:lang w:eastAsia="en-GB"/>
        </w:rPr>
        <w:t xml:space="preserve"> assigned for the service to satisfy service requirements represented</w:t>
      </w:r>
      <w:r>
        <w:rPr>
          <w:rFonts w:cs="Arial"/>
          <w:iCs/>
          <w:szCs w:val="18"/>
          <w:lang w:eastAsia="en-GB"/>
        </w:rPr>
        <w:t xml:space="preserve"> by the </w:t>
      </w:r>
      <w:proofErr w:type="spellStart"/>
      <w:r w:rsidRPr="007C481C">
        <w:rPr>
          <w:rFonts w:cs="Arial"/>
          <w:iCs/>
          <w:szCs w:val="18"/>
          <w:lang w:eastAsia="en-GB"/>
        </w:rPr>
        <w:t>ServiceProfile</w:t>
      </w:r>
      <w:proofErr w:type="spellEnd"/>
      <w:r>
        <w:rPr>
          <w:rFonts w:cs="Arial"/>
          <w:iCs/>
          <w:szCs w:val="18"/>
          <w:lang w:eastAsia="en-GB"/>
        </w:rPr>
        <w:t xml:space="preserve"> in case of network slicing feature is supported.</w:t>
      </w:r>
    </w:p>
    <w:p w14:paraId="7D68E6C0" w14:textId="1C3BF04E" w:rsidR="00C12105" w:rsidRDefault="00C12105" w:rsidP="00C12105">
      <w:pPr>
        <w:rPr>
          <w:rFonts w:cs="Arial"/>
          <w:iCs/>
          <w:szCs w:val="18"/>
          <w:lang w:eastAsia="en-GB"/>
        </w:rPr>
      </w:pPr>
      <w:r w:rsidRPr="004913FA">
        <w:t xml:space="preserve">A </w:t>
      </w:r>
      <w:proofErr w:type="spellStart"/>
      <w:r w:rsidRPr="00855E16">
        <w:rPr>
          <w:rFonts w:ascii="Courier New" w:hAnsi="Courier New" w:cs="Courier New"/>
        </w:rPr>
        <w:t>NetworkSlice</w:t>
      </w:r>
      <w:r>
        <w:rPr>
          <w:rFonts w:ascii="Courier New" w:hAnsi="Courier New" w:cs="Courier New"/>
        </w:rPr>
        <w:t>Subnet</w:t>
      </w:r>
      <w:proofErr w:type="spellEnd"/>
      <w:r>
        <w:t xml:space="preserve"> </w:t>
      </w:r>
      <w:r w:rsidRPr="004913FA">
        <w:t>MOI can be configured</w:t>
      </w:r>
      <w:r>
        <w:t>, in attribute</w:t>
      </w:r>
      <w:r w:rsidRPr="004913FA">
        <w:t xml:space="preserve"> </w:t>
      </w:r>
      <w:proofErr w:type="spellStart"/>
      <w:r>
        <w:rPr>
          <w:rFonts w:ascii="Courier New" w:hAnsi="Courier New" w:cs="Courier New"/>
          <w:lang w:eastAsia="zh-CN"/>
        </w:rPr>
        <w:t>sliceProfileList</w:t>
      </w:r>
      <w:proofErr w:type="spellEnd"/>
      <w:r>
        <w:t xml:space="preserve">, with </w:t>
      </w:r>
      <w:r w:rsidRPr="004913FA">
        <w:t xml:space="preserve">a list of </w:t>
      </w:r>
      <w:proofErr w:type="spellStart"/>
      <w:r w:rsidRPr="00C12105">
        <w:rPr>
          <w:rFonts w:ascii="Courier New" w:hAnsi="Courier New" w:cs="Courier New"/>
          <w:lang w:eastAsia="zh-CN"/>
        </w:rPr>
        <w:t>SliceProfile</w:t>
      </w:r>
      <w:proofErr w:type="spellEnd"/>
      <w:r>
        <w:t xml:space="preserve"> value, where the list can hold </w:t>
      </w:r>
      <w:r w:rsidRPr="004913FA">
        <w:t xml:space="preserve">one or </w:t>
      </w:r>
      <w:r>
        <w:t>more than one element</w:t>
      </w:r>
      <w:r w:rsidRPr="004913FA">
        <w:t xml:space="preserve">. Each element in </w:t>
      </w:r>
      <w:r>
        <w:t xml:space="preserve">the list </w:t>
      </w:r>
      <w:r w:rsidRPr="004913FA">
        <w:t xml:space="preserve">attribute </w:t>
      </w:r>
      <w:proofErr w:type="spellStart"/>
      <w:r>
        <w:rPr>
          <w:rFonts w:ascii="Courier New" w:hAnsi="Courier New" w:cs="Courier New"/>
          <w:lang w:eastAsia="zh-CN"/>
        </w:rPr>
        <w:t>sliceProfileList</w:t>
      </w:r>
      <w:proofErr w:type="spellEnd"/>
      <w:r w:rsidRPr="004913FA">
        <w:t xml:space="preserve"> can be configured with </w:t>
      </w:r>
      <w:r>
        <w:t xml:space="preserve">a list </w:t>
      </w:r>
      <w:r w:rsidRPr="004913FA">
        <w:rPr>
          <w:rFonts w:cs="Arial"/>
          <w:iCs/>
          <w:szCs w:val="18"/>
          <w:lang w:eastAsia="en-GB"/>
        </w:rPr>
        <w:t>PLMN and S-NSSAI combinations</w:t>
      </w:r>
      <w:r>
        <w:rPr>
          <w:rFonts w:cs="Arial"/>
          <w:iCs/>
          <w:szCs w:val="18"/>
          <w:lang w:eastAsia="en-GB"/>
        </w:rPr>
        <w:t xml:space="preserve"> in </w:t>
      </w:r>
      <w:r>
        <w:t xml:space="preserve">attribute </w:t>
      </w:r>
      <w:proofErr w:type="spellStart"/>
      <w:r>
        <w:rPr>
          <w:rFonts w:ascii="Courier New" w:hAnsi="Courier New" w:cs="Courier New"/>
          <w:szCs w:val="18"/>
          <w:lang w:eastAsia="zh-CN"/>
        </w:rPr>
        <w:t>pLMNInfoList</w:t>
      </w:r>
      <w:proofErr w:type="spellEnd"/>
      <w:r w:rsidRPr="004913FA">
        <w:rPr>
          <w:rFonts w:cs="Arial"/>
          <w:iCs/>
          <w:szCs w:val="18"/>
          <w:lang w:eastAsia="en-GB"/>
        </w:rPr>
        <w:t>.</w:t>
      </w:r>
    </w:p>
    <w:p w14:paraId="36ED2490" w14:textId="6192C44A" w:rsidR="00C12105" w:rsidRPr="00152AB1" w:rsidRDefault="00C12105" w:rsidP="00C12105">
      <w:r>
        <w:rPr>
          <w:rFonts w:cs="Arial"/>
          <w:iCs/>
          <w:szCs w:val="18"/>
          <w:lang w:eastAsia="en-GB"/>
        </w:rPr>
        <w:t xml:space="preserve">Further, attribute </w:t>
      </w:r>
      <w:proofErr w:type="spellStart"/>
      <w:r>
        <w:rPr>
          <w:rFonts w:ascii="Courier New" w:hAnsi="Courier New" w:cs="Courier New"/>
          <w:lang w:eastAsia="zh-CN"/>
        </w:rPr>
        <w:t>networkSliceSubnetRef</w:t>
      </w:r>
      <w:proofErr w:type="spellEnd"/>
      <w:r>
        <w:rPr>
          <w:rFonts w:cs="Arial"/>
          <w:iCs/>
          <w:szCs w:val="18"/>
          <w:lang w:eastAsia="en-GB"/>
        </w:rPr>
        <w:t xml:space="preserve"> of </w:t>
      </w:r>
      <w:proofErr w:type="spellStart"/>
      <w:r w:rsidRPr="00855E16">
        <w:rPr>
          <w:rFonts w:ascii="Courier New" w:hAnsi="Courier New" w:cs="Courier New"/>
        </w:rPr>
        <w:t>NetworkSlice</w:t>
      </w:r>
      <w:r>
        <w:rPr>
          <w:rFonts w:ascii="Courier New" w:hAnsi="Courier New" w:cs="Courier New"/>
        </w:rPr>
        <w:t>Subnet</w:t>
      </w:r>
      <w:proofErr w:type="spellEnd"/>
      <w:r>
        <w:t xml:space="preserve"> IOC is a list of </w:t>
      </w:r>
      <w:r>
        <w:rPr>
          <w:rFonts w:cs="Arial"/>
          <w:snapToGrid w:val="0"/>
          <w:szCs w:val="18"/>
        </w:rPr>
        <w:t xml:space="preserve">DN of constituent </w:t>
      </w:r>
      <w:proofErr w:type="spellStart"/>
      <w:r>
        <w:rPr>
          <w:rFonts w:ascii="Courier New" w:hAnsi="Courier New" w:cs="Courier New"/>
          <w:snapToGrid w:val="0"/>
          <w:szCs w:val="18"/>
        </w:rPr>
        <w:t>NetworkSliceSubnet</w:t>
      </w:r>
      <w:proofErr w:type="spellEnd"/>
      <w:r>
        <w:t xml:space="preserve">. </w:t>
      </w:r>
      <w:r w:rsidR="00AD6648">
        <w:t xml:space="preserve">Each </w:t>
      </w:r>
      <w:proofErr w:type="spellStart"/>
      <w:r>
        <w:t>consitituent</w:t>
      </w:r>
      <w:proofErr w:type="spellEnd"/>
      <w:r>
        <w:t xml:space="preserve"> </w:t>
      </w:r>
      <w:proofErr w:type="spellStart"/>
      <w:r w:rsidR="00AD6648" w:rsidRPr="00855E16">
        <w:rPr>
          <w:rFonts w:ascii="Courier New" w:hAnsi="Courier New" w:cs="Courier New"/>
        </w:rPr>
        <w:t>NetworkSlice</w:t>
      </w:r>
      <w:r w:rsidR="00AD6648">
        <w:rPr>
          <w:rFonts w:ascii="Courier New" w:hAnsi="Courier New" w:cs="Courier New"/>
        </w:rPr>
        <w:t>Subnet</w:t>
      </w:r>
      <w:proofErr w:type="spellEnd"/>
      <w:r w:rsidR="00AD6648">
        <w:t xml:space="preserve"> can further be configured with a list of PLMN and S-NSSAI combinations.</w:t>
      </w:r>
    </w:p>
    <w:p w14:paraId="670C227B" w14:textId="04A86C98" w:rsidR="00AA56C0" w:rsidRDefault="00C12105" w:rsidP="001B0FE9">
      <w:r>
        <w:t xml:space="preserve">Hence a </w:t>
      </w:r>
      <w:proofErr w:type="spellStart"/>
      <w:r w:rsidRPr="00855E16">
        <w:rPr>
          <w:rFonts w:ascii="Courier New" w:hAnsi="Courier New" w:cs="Courier New"/>
        </w:rPr>
        <w:t>NetworkSlice</w:t>
      </w:r>
      <w:r>
        <w:rPr>
          <w:rFonts w:ascii="Courier New" w:hAnsi="Courier New" w:cs="Courier New"/>
        </w:rPr>
        <w:t>Subnet</w:t>
      </w:r>
      <w:proofErr w:type="spellEnd"/>
      <w:r>
        <w:t xml:space="preserve"> MOI can be configured with a list of </w:t>
      </w:r>
      <w:r>
        <w:rPr>
          <w:rFonts w:cs="Arial"/>
          <w:iCs/>
          <w:szCs w:val="18"/>
          <w:lang w:eastAsia="en-GB"/>
        </w:rPr>
        <w:t>PLMN and S-NSSAI combinations</w:t>
      </w:r>
      <w:r w:rsidR="00AD6648">
        <w:rPr>
          <w:rFonts w:cs="Arial"/>
          <w:iCs/>
          <w:szCs w:val="18"/>
          <w:lang w:eastAsia="en-GB"/>
        </w:rPr>
        <w:t>.</w:t>
      </w:r>
    </w:p>
    <w:p w14:paraId="3DBC767A" w14:textId="38D00A3A" w:rsidR="001B0FE9" w:rsidRPr="00F60F74" w:rsidRDefault="001B0FE9" w:rsidP="001B0FE9">
      <w:pPr>
        <w:rPr>
          <w:u w:val="single"/>
        </w:rPr>
      </w:pPr>
      <w:r w:rsidRPr="00F60F74">
        <w:rPr>
          <w:u w:val="single"/>
        </w:rPr>
        <w:t xml:space="preserve">Observation #4: </w:t>
      </w:r>
    </w:p>
    <w:p w14:paraId="1767FE85" w14:textId="20C03137" w:rsidR="00AA56C0" w:rsidRDefault="00AA56C0" w:rsidP="00AA56C0">
      <w:r>
        <w:t xml:space="preserve">The KPIs in 28.554 [3] that are reported on </w:t>
      </w:r>
      <w:proofErr w:type="spellStart"/>
      <w:r w:rsidRPr="00855E16">
        <w:rPr>
          <w:rFonts w:ascii="Courier New" w:hAnsi="Courier New" w:cs="Courier New"/>
        </w:rPr>
        <w:t>NetworkSlice</w:t>
      </w:r>
      <w:r>
        <w:rPr>
          <w:rFonts w:ascii="Courier New" w:hAnsi="Courier New" w:cs="Courier New"/>
        </w:rPr>
        <w:t>Subnet</w:t>
      </w:r>
      <w:proofErr w:type="spellEnd"/>
      <w:r>
        <w:t xml:space="preserve"> KPI objects based on measurement (defined in TS 28.552 [2]) with SNSSAI filter. These KPIs are </w:t>
      </w:r>
      <w:proofErr w:type="spellStart"/>
      <w:r>
        <w:t>are</w:t>
      </w:r>
      <w:proofErr w:type="spellEnd"/>
      <w:r>
        <w:t xml:space="preserve"> not split based </w:t>
      </w:r>
      <w:r w:rsidR="000700B6">
        <w:t xml:space="preserve">on </w:t>
      </w:r>
      <w:r>
        <w:t xml:space="preserve">per PLMN and per S-NSSAI. </w:t>
      </w:r>
    </w:p>
    <w:p w14:paraId="6C397411" w14:textId="77777777" w:rsidR="00F60F74" w:rsidRDefault="00F60F74" w:rsidP="000551F7"/>
    <w:p w14:paraId="0807C4BB" w14:textId="3C244388" w:rsidR="00E8727D" w:rsidRDefault="00F60F74" w:rsidP="000551F7">
      <w:r>
        <w:t xml:space="preserve">Based on the above observations, the following issues are identified: </w:t>
      </w:r>
    </w:p>
    <w:p w14:paraId="32E9688B" w14:textId="3F224536" w:rsidR="001A565C" w:rsidRPr="00F60F74" w:rsidRDefault="001A565C" w:rsidP="000551F7">
      <w:pPr>
        <w:rPr>
          <w:u w:val="single"/>
        </w:rPr>
      </w:pPr>
      <w:r w:rsidRPr="00F60F74">
        <w:rPr>
          <w:u w:val="single"/>
        </w:rPr>
        <w:t>Issue #1</w:t>
      </w:r>
      <w:r w:rsidR="001B0FE9" w:rsidRPr="00F60F74">
        <w:rPr>
          <w:u w:val="single"/>
        </w:rPr>
        <w:t>:</w:t>
      </w:r>
    </w:p>
    <w:p w14:paraId="494ABC95" w14:textId="1F93CA28" w:rsidR="001B0FE9" w:rsidRDefault="00DD7066" w:rsidP="000551F7">
      <w:r>
        <w:t>T</w:t>
      </w:r>
      <w:r w:rsidR="001B0FE9">
        <w:t xml:space="preserve">he </w:t>
      </w:r>
      <w:proofErr w:type="spellStart"/>
      <w:r w:rsidR="001B0FE9" w:rsidRPr="00855E16">
        <w:rPr>
          <w:rFonts w:ascii="Courier New" w:hAnsi="Courier New" w:cs="Courier New"/>
        </w:rPr>
        <w:t>NetworkSlice</w:t>
      </w:r>
      <w:proofErr w:type="spellEnd"/>
      <w:r w:rsidR="001B0FE9">
        <w:t xml:space="preserve"> IOC can be configured with multiple PLMN and S-NSSAI combinations</w:t>
      </w:r>
      <w:r>
        <w:t>.</w:t>
      </w:r>
      <w:r w:rsidR="001B0FE9">
        <w:t xml:space="preserve"> </w:t>
      </w:r>
      <w:r>
        <w:t>T</w:t>
      </w:r>
      <w:r w:rsidR="001B0FE9">
        <w:t xml:space="preserve">he KPIs in TS 28.554 </w:t>
      </w:r>
      <w:r>
        <w:t xml:space="preserve">[3] </w:t>
      </w:r>
      <w:r w:rsidR="00C37D57">
        <w:t xml:space="preserve">with KPI object as </w:t>
      </w:r>
      <w:proofErr w:type="spellStart"/>
      <w:r w:rsidR="00C37D57" w:rsidRPr="00855E16">
        <w:rPr>
          <w:rFonts w:ascii="Courier New" w:hAnsi="Courier New" w:cs="Courier New"/>
        </w:rPr>
        <w:t>NetworkSlice</w:t>
      </w:r>
      <w:proofErr w:type="spellEnd"/>
      <w:r w:rsidR="00C37D57">
        <w:t>, are defined based on measurements with SNSSAI filter</w:t>
      </w:r>
      <w:r>
        <w:t>. I</w:t>
      </w:r>
      <w:r w:rsidR="00C37D57">
        <w:t xml:space="preserve">t is unclear which value of SNSSAI </w:t>
      </w:r>
      <w:r w:rsidR="00AA56C0">
        <w:t>configured</w:t>
      </w:r>
      <w:r>
        <w:t xml:space="preserve"> in</w:t>
      </w:r>
      <w:r w:rsidR="00AA56C0">
        <w:t xml:space="preserve"> </w:t>
      </w:r>
      <w:proofErr w:type="spellStart"/>
      <w:r w:rsidR="00AA56C0" w:rsidRPr="00855E16">
        <w:rPr>
          <w:rFonts w:ascii="Courier New" w:hAnsi="Courier New" w:cs="Courier New"/>
        </w:rPr>
        <w:t>NetworkSlice</w:t>
      </w:r>
      <w:proofErr w:type="spellEnd"/>
      <w:r w:rsidR="00AA56C0">
        <w:t xml:space="preserve"> MOI </w:t>
      </w:r>
      <w:r w:rsidR="00C37D57">
        <w:t xml:space="preserve">is used for filtering. </w:t>
      </w:r>
    </w:p>
    <w:p w14:paraId="07867FBF" w14:textId="20C60A2D" w:rsidR="001B0FE9" w:rsidRPr="00F60F74" w:rsidRDefault="001B0FE9" w:rsidP="001B0FE9">
      <w:pPr>
        <w:rPr>
          <w:u w:val="single"/>
        </w:rPr>
      </w:pPr>
      <w:r w:rsidRPr="00F60F74">
        <w:rPr>
          <w:u w:val="single"/>
        </w:rPr>
        <w:t>Issue #2:</w:t>
      </w:r>
    </w:p>
    <w:p w14:paraId="0CE4B355" w14:textId="1674275E" w:rsidR="00C37D57" w:rsidRDefault="00C37D57" w:rsidP="00C37D57">
      <w:r>
        <w:t xml:space="preserve">Since the </w:t>
      </w:r>
      <w:proofErr w:type="spellStart"/>
      <w:r w:rsidRPr="00855E16">
        <w:rPr>
          <w:rFonts w:ascii="Courier New" w:hAnsi="Courier New" w:cs="Courier New"/>
        </w:rPr>
        <w:t>NetworkSlice</w:t>
      </w:r>
      <w:r>
        <w:rPr>
          <w:rFonts w:ascii="Courier New" w:hAnsi="Courier New" w:cs="Courier New"/>
        </w:rPr>
        <w:t>Subnet</w:t>
      </w:r>
      <w:proofErr w:type="spellEnd"/>
      <w:r>
        <w:t xml:space="preserve"> IOC can be configured with multiple PLMN and S-NSSAI combinations</w:t>
      </w:r>
      <w:r w:rsidR="00DD7066">
        <w:t>.</w:t>
      </w:r>
      <w:r>
        <w:t xml:space="preserve"> </w:t>
      </w:r>
      <w:r w:rsidR="00DD7066">
        <w:t>T</w:t>
      </w:r>
      <w:r>
        <w:t>he KPIs in TS 28.554</w:t>
      </w:r>
      <w:r w:rsidR="00DD7066">
        <w:t xml:space="preserve"> [3]</w:t>
      </w:r>
      <w:r>
        <w:t xml:space="preserve"> with KPI object as </w:t>
      </w:r>
      <w:proofErr w:type="spellStart"/>
      <w:r w:rsidRPr="00855E16">
        <w:rPr>
          <w:rFonts w:ascii="Courier New" w:hAnsi="Courier New" w:cs="Courier New"/>
        </w:rPr>
        <w:t>NetworkSlice</w:t>
      </w:r>
      <w:r>
        <w:rPr>
          <w:rFonts w:ascii="Courier New" w:hAnsi="Courier New" w:cs="Courier New"/>
        </w:rPr>
        <w:t>Subnet</w:t>
      </w:r>
      <w:proofErr w:type="spellEnd"/>
      <w:r>
        <w:t>, are defined based on measurements with SNSSAI filter</w:t>
      </w:r>
      <w:r w:rsidR="00DD7066">
        <w:t>.</w:t>
      </w:r>
      <w:r>
        <w:t xml:space="preserve"> </w:t>
      </w:r>
      <w:r w:rsidR="00DD7066">
        <w:t>I</w:t>
      </w:r>
      <w:r>
        <w:t xml:space="preserve">t is unclear which value of SNSSAI </w:t>
      </w:r>
      <w:r w:rsidR="00AA56C0">
        <w:t>configured</w:t>
      </w:r>
      <w:r w:rsidR="00DD7066">
        <w:t xml:space="preserve"> in</w:t>
      </w:r>
      <w:r w:rsidR="00AA56C0">
        <w:t xml:space="preserve"> </w:t>
      </w:r>
      <w:proofErr w:type="spellStart"/>
      <w:r w:rsidR="00AA56C0" w:rsidRPr="00855E16">
        <w:rPr>
          <w:rFonts w:ascii="Courier New" w:hAnsi="Courier New" w:cs="Courier New"/>
        </w:rPr>
        <w:t>NetworkSlice</w:t>
      </w:r>
      <w:r w:rsidR="00AA56C0">
        <w:rPr>
          <w:rFonts w:ascii="Courier New" w:hAnsi="Courier New" w:cs="Courier New"/>
        </w:rPr>
        <w:t>Subnet</w:t>
      </w:r>
      <w:proofErr w:type="spellEnd"/>
      <w:r w:rsidR="00AA56C0">
        <w:t xml:space="preserve"> MOI in </w:t>
      </w:r>
      <w:r>
        <w:t xml:space="preserve">is used for filtering. </w:t>
      </w:r>
    </w:p>
    <w:p w14:paraId="3E8FF1E4" w14:textId="334447F9" w:rsidR="00F60F74" w:rsidRPr="00F60F74" w:rsidRDefault="00F60F74" w:rsidP="00F60F74">
      <w:pPr>
        <w:rPr>
          <w:u w:val="single"/>
        </w:rPr>
      </w:pPr>
      <w:r w:rsidRPr="00F60F74">
        <w:rPr>
          <w:u w:val="single"/>
        </w:rPr>
        <w:t>Issue #3:</w:t>
      </w:r>
    </w:p>
    <w:p w14:paraId="18DA3DEE" w14:textId="68605ADB" w:rsidR="001B0FE9" w:rsidRDefault="00F60F74" w:rsidP="00925D8D">
      <w:r>
        <w:lastRenderedPageBreak/>
        <w:t>The issues #1 and #2 are present in TS 28.554 from Rel-16 and onwards.</w:t>
      </w:r>
    </w:p>
    <w:p w14:paraId="47A8E908" w14:textId="77777777" w:rsidR="00C75325" w:rsidRDefault="00C75325" w:rsidP="000A688A">
      <w:pPr>
        <w:pStyle w:val="Heading1"/>
      </w:pPr>
      <w:r>
        <w:t>4</w:t>
      </w:r>
      <w:r>
        <w:tab/>
        <w:t>Detailed proposal</w:t>
      </w:r>
    </w:p>
    <w:p w14:paraId="1ED2F99A" w14:textId="34BEED58" w:rsidR="00F60F74" w:rsidRDefault="00F60F74" w:rsidP="00C37D57">
      <w:r>
        <w:t xml:space="preserve">The group is requested to endorse the following proposals: </w:t>
      </w:r>
    </w:p>
    <w:p w14:paraId="4A45F987" w14:textId="523112BB" w:rsidR="00C37D57" w:rsidRDefault="00F60F74" w:rsidP="00C37D57">
      <w:r>
        <w:t xml:space="preserve">1) </w:t>
      </w:r>
      <w:r w:rsidR="00C37D57">
        <w:t xml:space="preserve">The KPIs defined with KPI object as </w:t>
      </w:r>
      <w:proofErr w:type="spellStart"/>
      <w:r w:rsidR="00C37D57" w:rsidRPr="00855E16">
        <w:rPr>
          <w:rFonts w:ascii="Courier New" w:hAnsi="Courier New" w:cs="Courier New"/>
        </w:rPr>
        <w:t>NetworkSlice</w:t>
      </w:r>
      <w:proofErr w:type="spellEnd"/>
      <w:r w:rsidR="00C37D57">
        <w:t xml:space="preserve"> and </w:t>
      </w:r>
      <w:proofErr w:type="spellStart"/>
      <w:r w:rsidR="00C37D57" w:rsidRPr="00855E16">
        <w:rPr>
          <w:rFonts w:ascii="Courier New" w:hAnsi="Courier New" w:cs="Courier New"/>
        </w:rPr>
        <w:t>NetworkSlice</w:t>
      </w:r>
      <w:r w:rsidR="00C37D57">
        <w:rPr>
          <w:rFonts w:ascii="Courier New" w:hAnsi="Courier New" w:cs="Courier New"/>
        </w:rPr>
        <w:t>Subnet</w:t>
      </w:r>
      <w:proofErr w:type="spellEnd"/>
      <w:r w:rsidR="00C37D57">
        <w:t xml:space="preserve"> in TS 28.554 [3], </w:t>
      </w:r>
      <w:r w:rsidR="00C93FFC">
        <w:t>should</w:t>
      </w:r>
      <w:r w:rsidR="00C37D57">
        <w:t xml:space="preserve"> be </w:t>
      </w:r>
      <w:r>
        <w:t>corrected</w:t>
      </w:r>
      <w:r w:rsidR="00C37D57">
        <w:t xml:space="preserve"> to include the measurements of all PLMN and SNSSAI combinations that are configured for </w:t>
      </w:r>
      <w:proofErr w:type="spellStart"/>
      <w:r w:rsidR="00C37D57" w:rsidRPr="00855E16">
        <w:rPr>
          <w:rFonts w:ascii="Courier New" w:hAnsi="Courier New" w:cs="Courier New"/>
        </w:rPr>
        <w:t>NetworkSlice</w:t>
      </w:r>
      <w:proofErr w:type="spellEnd"/>
      <w:r w:rsidR="00C37D57">
        <w:t xml:space="preserve"> and </w:t>
      </w:r>
      <w:proofErr w:type="spellStart"/>
      <w:r w:rsidR="00C37D57" w:rsidRPr="00855E16">
        <w:rPr>
          <w:rFonts w:ascii="Courier New" w:hAnsi="Courier New" w:cs="Courier New"/>
        </w:rPr>
        <w:t>NetworkSlice</w:t>
      </w:r>
      <w:r w:rsidR="00C37D57">
        <w:rPr>
          <w:rFonts w:ascii="Courier New" w:hAnsi="Courier New" w:cs="Courier New"/>
        </w:rPr>
        <w:t>Subnet</w:t>
      </w:r>
      <w:proofErr w:type="spellEnd"/>
      <w:r w:rsidR="00C37D57">
        <w:t xml:space="preserve"> MOIs. </w:t>
      </w:r>
    </w:p>
    <w:p w14:paraId="213C334B" w14:textId="3ADB3E0C" w:rsidR="00C37D57" w:rsidRDefault="00F60F74" w:rsidP="00C37D57">
      <w:r>
        <w:t xml:space="preserve">2) </w:t>
      </w:r>
      <w:r w:rsidR="00C37D57">
        <w:t xml:space="preserve">The KPIs </w:t>
      </w:r>
      <w:r w:rsidR="00C93FFC">
        <w:t xml:space="preserve">defined with KPI object as </w:t>
      </w:r>
      <w:proofErr w:type="spellStart"/>
      <w:r w:rsidR="00C93FFC" w:rsidRPr="00855E16">
        <w:rPr>
          <w:rFonts w:ascii="Courier New" w:hAnsi="Courier New" w:cs="Courier New"/>
        </w:rPr>
        <w:t>NetworkSlice</w:t>
      </w:r>
      <w:proofErr w:type="spellEnd"/>
      <w:r w:rsidR="00C93FFC">
        <w:t xml:space="preserve"> and </w:t>
      </w:r>
      <w:proofErr w:type="spellStart"/>
      <w:r w:rsidR="00C93FFC" w:rsidRPr="00855E16">
        <w:rPr>
          <w:rFonts w:ascii="Courier New" w:hAnsi="Courier New" w:cs="Courier New"/>
        </w:rPr>
        <w:t>NetworkSlice</w:t>
      </w:r>
      <w:r w:rsidR="00C93FFC">
        <w:rPr>
          <w:rFonts w:ascii="Courier New" w:hAnsi="Courier New" w:cs="Courier New"/>
        </w:rPr>
        <w:t>Subnet</w:t>
      </w:r>
      <w:proofErr w:type="spellEnd"/>
      <w:r w:rsidR="00C93FFC">
        <w:t xml:space="preserve"> in TS 28.554 [3] </w:t>
      </w:r>
      <w:r w:rsidR="00C37D57">
        <w:t xml:space="preserve">should be </w:t>
      </w:r>
      <w:r>
        <w:t xml:space="preserve">enhanced </w:t>
      </w:r>
      <w:r w:rsidR="00C37D57">
        <w:t xml:space="preserve">to </w:t>
      </w:r>
      <w:r w:rsidR="000700B6">
        <w:t>be</w:t>
      </w:r>
      <w:r w:rsidR="00C37D57">
        <w:t xml:space="preserve"> </w:t>
      </w:r>
      <w:r>
        <w:t>split</w:t>
      </w:r>
      <w:r w:rsidR="00C37D57">
        <w:t xml:space="preserve"> per PLMN and per S-NSSA</w:t>
      </w:r>
      <w:r w:rsidR="00422B20">
        <w:t>I, to provide the KPIs for network slice (as defined by SA2)</w:t>
      </w:r>
      <w:r w:rsidR="00C37D57">
        <w:t xml:space="preserve">. </w:t>
      </w:r>
    </w:p>
    <w:p w14:paraId="5905C9E5" w14:textId="526F19B3" w:rsidR="00F60F74" w:rsidRDefault="00F60F74" w:rsidP="00C37D57">
      <w:r>
        <w:t>3) The corrections should be done for TS 28.554</w:t>
      </w:r>
      <w:r w:rsidR="00C93FFC">
        <w:t xml:space="preserve"> [3]</w:t>
      </w:r>
      <w:r>
        <w:t xml:space="preserve"> from Rel-16 onwards</w:t>
      </w:r>
      <w:r w:rsidR="00D832B4">
        <w:t xml:space="preserve"> using TEI16</w:t>
      </w:r>
      <w:r>
        <w:t xml:space="preserve">. </w:t>
      </w:r>
    </w:p>
    <w:p w14:paraId="1C6953A4" w14:textId="356E3C49" w:rsidR="007C07E6" w:rsidRDefault="007C07E6" w:rsidP="00C37D57">
      <w:r>
        <w:t xml:space="preserve">4) Any new KPI proposed with KPI object as </w:t>
      </w:r>
      <w:proofErr w:type="spellStart"/>
      <w:r w:rsidRPr="00855E16">
        <w:rPr>
          <w:rFonts w:ascii="Courier New" w:hAnsi="Courier New" w:cs="Courier New"/>
        </w:rPr>
        <w:t>NetworkSlice</w:t>
      </w:r>
      <w:proofErr w:type="spellEnd"/>
      <w:r>
        <w:t xml:space="preserve"> and </w:t>
      </w:r>
      <w:proofErr w:type="spellStart"/>
      <w:r w:rsidRPr="00855E16">
        <w:rPr>
          <w:rFonts w:ascii="Courier New" w:hAnsi="Courier New" w:cs="Courier New"/>
        </w:rPr>
        <w:t>NetworkSlice</w:t>
      </w:r>
      <w:r>
        <w:rPr>
          <w:rFonts w:ascii="Courier New" w:hAnsi="Courier New" w:cs="Courier New"/>
        </w:rPr>
        <w:t>Subnet</w:t>
      </w:r>
      <w:proofErr w:type="spellEnd"/>
      <w:r>
        <w:t xml:space="preserve"> in TS 28.554 [3], should not introduce the </w:t>
      </w:r>
      <w:r w:rsidR="00965D83">
        <w:t>issues described in Issue #1 and Issue #2</w:t>
      </w:r>
      <w:r>
        <w:t xml:space="preserve">. </w:t>
      </w:r>
    </w:p>
    <w:sectPr w:rsidR="007C07E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9BB0F1" w14:textId="77777777" w:rsidR="00645C90" w:rsidRDefault="00645C90">
      <w:r>
        <w:separator/>
      </w:r>
    </w:p>
  </w:endnote>
  <w:endnote w:type="continuationSeparator" w:id="0">
    <w:p w14:paraId="4FF893C1" w14:textId="77777777" w:rsidR="00645C90" w:rsidRDefault="00645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D7FD8C" w14:textId="77777777" w:rsidR="00645C90" w:rsidRDefault="00645C90">
      <w:r>
        <w:separator/>
      </w:r>
    </w:p>
  </w:footnote>
  <w:footnote w:type="continuationSeparator" w:id="0">
    <w:p w14:paraId="635F83A3" w14:textId="77777777" w:rsidR="00645C90" w:rsidRDefault="00645C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87298573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4733695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79565757">
    <w:abstractNumId w:val="13"/>
  </w:num>
  <w:num w:numId="4" w16cid:durableId="846797710">
    <w:abstractNumId w:val="16"/>
  </w:num>
  <w:num w:numId="5" w16cid:durableId="1982344827">
    <w:abstractNumId w:val="15"/>
  </w:num>
  <w:num w:numId="6" w16cid:durableId="86537372">
    <w:abstractNumId w:val="11"/>
  </w:num>
  <w:num w:numId="7" w16cid:durableId="2110541299">
    <w:abstractNumId w:val="12"/>
  </w:num>
  <w:num w:numId="8" w16cid:durableId="1654796161">
    <w:abstractNumId w:val="20"/>
  </w:num>
  <w:num w:numId="9" w16cid:durableId="1886217601">
    <w:abstractNumId w:val="18"/>
  </w:num>
  <w:num w:numId="10" w16cid:durableId="764115405">
    <w:abstractNumId w:val="19"/>
  </w:num>
  <w:num w:numId="11" w16cid:durableId="402919350">
    <w:abstractNumId w:val="14"/>
  </w:num>
  <w:num w:numId="12" w16cid:durableId="1028873296">
    <w:abstractNumId w:val="17"/>
  </w:num>
  <w:num w:numId="13" w16cid:durableId="503202857">
    <w:abstractNumId w:val="9"/>
  </w:num>
  <w:num w:numId="14" w16cid:durableId="288246529">
    <w:abstractNumId w:val="7"/>
  </w:num>
  <w:num w:numId="15" w16cid:durableId="860241827">
    <w:abstractNumId w:val="6"/>
  </w:num>
  <w:num w:numId="16" w16cid:durableId="1021052943">
    <w:abstractNumId w:val="5"/>
  </w:num>
  <w:num w:numId="17" w16cid:durableId="1953244229">
    <w:abstractNumId w:val="4"/>
  </w:num>
  <w:num w:numId="18" w16cid:durableId="948197708">
    <w:abstractNumId w:val="8"/>
  </w:num>
  <w:num w:numId="19" w16cid:durableId="2026243136">
    <w:abstractNumId w:val="3"/>
  </w:num>
  <w:num w:numId="20" w16cid:durableId="560678180">
    <w:abstractNumId w:val="2"/>
  </w:num>
  <w:num w:numId="21" w16cid:durableId="646669670">
    <w:abstractNumId w:val="1"/>
  </w:num>
  <w:num w:numId="22" w16cid:durableId="19904762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83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12515"/>
    <w:rsid w:val="00046389"/>
    <w:rsid w:val="000551F7"/>
    <w:rsid w:val="000700B6"/>
    <w:rsid w:val="00074722"/>
    <w:rsid w:val="000819D8"/>
    <w:rsid w:val="000934A6"/>
    <w:rsid w:val="000A2C6C"/>
    <w:rsid w:val="000A4660"/>
    <w:rsid w:val="000B5912"/>
    <w:rsid w:val="000D1B5B"/>
    <w:rsid w:val="00101769"/>
    <w:rsid w:val="0010401F"/>
    <w:rsid w:val="00112FC3"/>
    <w:rsid w:val="00134504"/>
    <w:rsid w:val="00152AB1"/>
    <w:rsid w:val="001571A4"/>
    <w:rsid w:val="00173FA3"/>
    <w:rsid w:val="00184B6F"/>
    <w:rsid w:val="001861E5"/>
    <w:rsid w:val="001A565C"/>
    <w:rsid w:val="001B0FE9"/>
    <w:rsid w:val="001B1652"/>
    <w:rsid w:val="001C3EC8"/>
    <w:rsid w:val="001C661E"/>
    <w:rsid w:val="001D2BD4"/>
    <w:rsid w:val="001D3AD8"/>
    <w:rsid w:val="001D4258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66700"/>
    <w:rsid w:val="002A1857"/>
    <w:rsid w:val="002C23C7"/>
    <w:rsid w:val="002C7F38"/>
    <w:rsid w:val="0030628A"/>
    <w:rsid w:val="0035030C"/>
    <w:rsid w:val="0035122B"/>
    <w:rsid w:val="00353451"/>
    <w:rsid w:val="003612BE"/>
    <w:rsid w:val="00371032"/>
    <w:rsid w:val="00371B44"/>
    <w:rsid w:val="003B4B19"/>
    <w:rsid w:val="003C122B"/>
    <w:rsid w:val="003C1285"/>
    <w:rsid w:val="003C5A97"/>
    <w:rsid w:val="003C7A04"/>
    <w:rsid w:val="003F52B2"/>
    <w:rsid w:val="00422B20"/>
    <w:rsid w:val="00440414"/>
    <w:rsid w:val="004558E9"/>
    <w:rsid w:val="0045777E"/>
    <w:rsid w:val="004913FA"/>
    <w:rsid w:val="004B3753"/>
    <w:rsid w:val="004C31D2"/>
    <w:rsid w:val="004D55C2"/>
    <w:rsid w:val="00521131"/>
    <w:rsid w:val="00527C0B"/>
    <w:rsid w:val="005410F6"/>
    <w:rsid w:val="00567D0F"/>
    <w:rsid w:val="005729C4"/>
    <w:rsid w:val="0059227B"/>
    <w:rsid w:val="005B0966"/>
    <w:rsid w:val="005B795D"/>
    <w:rsid w:val="00610508"/>
    <w:rsid w:val="00613820"/>
    <w:rsid w:val="00645C90"/>
    <w:rsid w:val="00652248"/>
    <w:rsid w:val="00657B80"/>
    <w:rsid w:val="00675B3C"/>
    <w:rsid w:val="006943F3"/>
    <w:rsid w:val="0069495C"/>
    <w:rsid w:val="006A2403"/>
    <w:rsid w:val="006B30F6"/>
    <w:rsid w:val="006D1863"/>
    <w:rsid w:val="006D340A"/>
    <w:rsid w:val="00711EFF"/>
    <w:rsid w:val="00715A1D"/>
    <w:rsid w:val="00760BB0"/>
    <w:rsid w:val="0076157A"/>
    <w:rsid w:val="00784593"/>
    <w:rsid w:val="00784B83"/>
    <w:rsid w:val="007A00EF"/>
    <w:rsid w:val="007B19EA"/>
    <w:rsid w:val="007B765B"/>
    <w:rsid w:val="007C07E6"/>
    <w:rsid w:val="007C0A2D"/>
    <w:rsid w:val="007C27B0"/>
    <w:rsid w:val="007F300B"/>
    <w:rsid w:val="008014C3"/>
    <w:rsid w:val="00807684"/>
    <w:rsid w:val="00850812"/>
    <w:rsid w:val="008732D0"/>
    <w:rsid w:val="00876B9A"/>
    <w:rsid w:val="00886CBD"/>
    <w:rsid w:val="008933BF"/>
    <w:rsid w:val="008A10C4"/>
    <w:rsid w:val="008B0248"/>
    <w:rsid w:val="008D191D"/>
    <w:rsid w:val="008F5F33"/>
    <w:rsid w:val="0091046A"/>
    <w:rsid w:val="00925D8D"/>
    <w:rsid w:val="00926ABD"/>
    <w:rsid w:val="00947F4E"/>
    <w:rsid w:val="00963840"/>
    <w:rsid w:val="00965D83"/>
    <w:rsid w:val="00966D47"/>
    <w:rsid w:val="00992312"/>
    <w:rsid w:val="009C0DED"/>
    <w:rsid w:val="00A20ED6"/>
    <w:rsid w:val="00A37D7F"/>
    <w:rsid w:val="00A46410"/>
    <w:rsid w:val="00A57688"/>
    <w:rsid w:val="00A6549A"/>
    <w:rsid w:val="00A842E9"/>
    <w:rsid w:val="00A84A94"/>
    <w:rsid w:val="00AA56C0"/>
    <w:rsid w:val="00AC4255"/>
    <w:rsid w:val="00AD1DAA"/>
    <w:rsid w:val="00AD6648"/>
    <w:rsid w:val="00AF1E23"/>
    <w:rsid w:val="00AF7F81"/>
    <w:rsid w:val="00B01AFF"/>
    <w:rsid w:val="00B05CC7"/>
    <w:rsid w:val="00B27E39"/>
    <w:rsid w:val="00B350D8"/>
    <w:rsid w:val="00B40AE8"/>
    <w:rsid w:val="00B76763"/>
    <w:rsid w:val="00B7732B"/>
    <w:rsid w:val="00B879F0"/>
    <w:rsid w:val="00BA16AE"/>
    <w:rsid w:val="00BC25AA"/>
    <w:rsid w:val="00BF5C94"/>
    <w:rsid w:val="00C022E3"/>
    <w:rsid w:val="00C12105"/>
    <w:rsid w:val="00C167AF"/>
    <w:rsid w:val="00C22D17"/>
    <w:rsid w:val="00C26BB2"/>
    <w:rsid w:val="00C37D57"/>
    <w:rsid w:val="00C4712D"/>
    <w:rsid w:val="00C53A1D"/>
    <w:rsid w:val="00C555C9"/>
    <w:rsid w:val="00C62CD5"/>
    <w:rsid w:val="00C75325"/>
    <w:rsid w:val="00C93FFC"/>
    <w:rsid w:val="00C94F55"/>
    <w:rsid w:val="00CA7D62"/>
    <w:rsid w:val="00CB07A8"/>
    <w:rsid w:val="00CC0B09"/>
    <w:rsid w:val="00CD4A57"/>
    <w:rsid w:val="00CD6DA2"/>
    <w:rsid w:val="00CE2473"/>
    <w:rsid w:val="00D146F1"/>
    <w:rsid w:val="00D230A1"/>
    <w:rsid w:val="00D33604"/>
    <w:rsid w:val="00D37B08"/>
    <w:rsid w:val="00D437FF"/>
    <w:rsid w:val="00D5130C"/>
    <w:rsid w:val="00D62265"/>
    <w:rsid w:val="00D832B4"/>
    <w:rsid w:val="00D8512E"/>
    <w:rsid w:val="00DA1E58"/>
    <w:rsid w:val="00DC1055"/>
    <w:rsid w:val="00DD7066"/>
    <w:rsid w:val="00DE4EF2"/>
    <w:rsid w:val="00DF2C0E"/>
    <w:rsid w:val="00E04DB6"/>
    <w:rsid w:val="00E06FFB"/>
    <w:rsid w:val="00E113FE"/>
    <w:rsid w:val="00E30155"/>
    <w:rsid w:val="00E8727D"/>
    <w:rsid w:val="00E91FE1"/>
    <w:rsid w:val="00EA5E95"/>
    <w:rsid w:val="00ED4954"/>
    <w:rsid w:val="00ED5A43"/>
    <w:rsid w:val="00EE0943"/>
    <w:rsid w:val="00EE33A2"/>
    <w:rsid w:val="00EE73C2"/>
    <w:rsid w:val="00F60F74"/>
    <w:rsid w:val="00F67A1C"/>
    <w:rsid w:val="00F82C5B"/>
    <w:rsid w:val="00F8555F"/>
    <w:rsid w:val="00FB3E36"/>
    <w:rsid w:val="00FE5DCA"/>
    <w:rsid w:val="00FE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2E820C"/>
  <w15:chartTrackingRefBased/>
  <w15:docId w15:val="{B284B183-D589-4A29-B1FC-C04FBAB2A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DD706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1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113</TotalTime>
  <Pages>3</Pages>
  <Words>1018</Words>
  <Characters>5807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6812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Nokia(SS1)</cp:lastModifiedBy>
  <cp:revision>40</cp:revision>
  <cp:lastPrinted>1899-12-31T18:30:00Z</cp:lastPrinted>
  <dcterms:created xsi:type="dcterms:W3CDTF">2023-02-07T08:02:00Z</dcterms:created>
  <dcterms:modified xsi:type="dcterms:W3CDTF">2025-02-05T13:48:00Z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